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08214" w14:textId="77777777" w:rsidR="005A7438" w:rsidRDefault="005A7438" w:rsidP="00975BA6">
      <w:pPr>
        <w:spacing w:line="340" w:lineRule="exact"/>
        <w:jc w:val="right"/>
        <w:rPr>
          <w:rFonts w:asciiTheme="minorEastAsia" w:eastAsiaTheme="minorEastAsia" w:hAnsiTheme="minorEastAsia"/>
          <w:szCs w:val="36"/>
        </w:rPr>
      </w:pPr>
    </w:p>
    <w:p w14:paraId="22033602" w14:textId="2157D77C" w:rsidR="00027F16" w:rsidRDefault="00027F16" w:rsidP="00027F16">
      <w:pPr>
        <w:spacing w:line="340" w:lineRule="exact"/>
        <w:jc w:val="right"/>
        <w:rPr>
          <w:rFonts w:asciiTheme="minorEastAsia" w:eastAsiaTheme="minorEastAsia" w:hAnsiTheme="minorEastAsia"/>
          <w:szCs w:val="36"/>
        </w:rPr>
      </w:pPr>
      <w:r>
        <w:rPr>
          <w:rFonts w:asciiTheme="minorEastAsia" w:eastAsiaTheme="minorEastAsia" w:hAnsiTheme="minorEastAsia" w:hint="eastAsia"/>
          <w:szCs w:val="36"/>
        </w:rPr>
        <w:t>令和</w:t>
      </w:r>
      <w:r>
        <w:rPr>
          <w:rFonts w:asciiTheme="minorEastAsia" w:eastAsiaTheme="minorEastAsia" w:hAnsiTheme="minorEastAsia" w:hint="eastAsia"/>
          <w:szCs w:val="36"/>
        </w:rPr>
        <w:t>７</w:t>
      </w:r>
      <w:r>
        <w:rPr>
          <w:rFonts w:asciiTheme="minorEastAsia" w:eastAsiaTheme="minorEastAsia" w:hAnsiTheme="minorEastAsia" w:hint="eastAsia"/>
          <w:szCs w:val="36"/>
        </w:rPr>
        <w:t>年度白鷹町再生可能エネルギー推進事業費補助金</w:t>
      </w:r>
    </w:p>
    <w:p w14:paraId="703BA086" w14:textId="2688CAC8" w:rsidR="00027F16" w:rsidRDefault="00027F16" w:rsidP="00027F16">
      <w:pPr>
        <w:spacing w:line="340" w:lineRule="exact"/>
        <w:jc w:val="right"/>
        <w:rPr>
          <w:rFonts w:asciiTheme="minorEastAsia" w:eastAsiaTheme="minorEastAsia" w:hAnsiTheme="minorEastAsia"/>
          <w:szCs w:val="36"/>
        </w:rPr>
      </w:pPr>
      <w:r>
        <w:rPr>
          <w:rFonts w:asciiTheme="minorEastAsia" w:eastAsiaTheme="minorEastAsia" w:hAnsiTheme="minorEastAsia" w:hint="eastAsia"/>
          <w:szCs w:val="36"/>
        </w:rPr>
        <w:t>交付要綱第</w:t>
      </w:r>
      <w:r>
        <w:rPr>
          <w:rFonts w:asciiTheme="minorEastAsia" w:eastAsiaTheme="minorEastAsia" w:hAnsiTheme="minorEastAsia" w:hint="eastAsia"/>
          <w:szCs w:val="36"/>
        </w:rPr>
        <w:t>５</w:t>
      </w:r>
      <w:r>
        <w:rPr>
          <w:rFonts w:asciiTheme="minorEastAsia" w:eastAsiaTheme="minorEastAsia" w:hAnsiTheme="minorEastAsia" w:hint="eastAsia"/>
          <w:szCs w:val="36"/>
        </w:rPr>
        <w:t>条第</w:t>
      </w:r>
      <w:r>
        <w:rPr>
          <w:rFonts w:asciiTheme="minorEastAsia" w:eastAsiaTheme="minorEastAsia" w:hAnsiTheme="minorEastAsia" w:hint="eastAsia"/>
          <w:szCs w:val="36"/>
        </w:rPr>
        <w:t>９</w:t>
      </w:r>
      <w:bookmarkStart w:id="0" w:name="_GoBack"/>
      <w:bookmarkEnd w:id="0"/>
      <w:r>
        <w:rPr>
          <w:rFonts w:asciiTheme="minorEastAsia" w:eastAsiaTheme="minorEastAsia" w:hAnsiTheme="minorEastAsia" w:hint="eastAsia"/>
          <w:szCs w:val="36"/>
        </w:rPr>
        <w:t>項関係</w:t>
      </w:r>
    </w:p>
    <w:p w14:paraId="2F21FC28" w14:textId="77777777" w:rsidR="00813118" w:rsidRPr="003D7DC9" w:rsidRDefault="00813118" w:rsidP="00975BA6">
      <w:pPr>
        <w:spacing w:line="340" w:lineRule="exact"/>
        <w:jc w:val="right"/>
        <w:rPr>
          <w:rFonts w:asciiTheme="minorEastAsia" w:eastAsiaTheme="minorEastAsia" w:hAnsiTheme="minorEastAsia"/>
          <w:szCs w:val="36"/>
        </w:rPr>
      </w:pPr>
      <w:r w:rsidRPr="003D7DC9">
        <w:rPr>
          <w:rFonts w:asciiTheme="minorEastAsia" w:eastAsiaTheme="minorEastAsia" w:hAnsiTheme="minorEastAsia" w:hint="eastAsia"/>
          <w:szCs w:val="36"/>
        </w:rPr>
        <w:t>（</w:t>
      </w:r>
      <w:r w:rsidRPr="003D7DC9">
        <w:rPr>
          <w:rFonts w:asciiTheme="minorEastAsia" w:eastAsiaTheme="minorEastAsia" w:hAnsiTheme="minorEastAsia" w:hint="eastAsia"/>
          <w:szCs w:val="36"/>
          <w:u w:val="single"/>
        </w:rPr>
        <w:t>本書は、申請者が写しを保管の上、原本を提出</w:t>
      </w:r>
      <w:r w:rsidRPr="003D7DC9">
        <w:rPr>
          <w:rFonts w:asciiTheme="minorEastAsia" w:eastAsiaTheme="minorEastAsia" w:hAnsiTheme="minorEastAsia" w:hint="eastAsia"/>
          <w:szCs w:val="36"/>
        </w:rPr>
        <w:t>）</w:t>
      </w:r>
    </w:p>
    <w:p w14:paraId="45D35BAE" w14:textId="77777777" w:rsidR="006A7BFD" w:rsidRPr="003D7DC9" w:rsidRDefault="006A7BFD" w:rsidP="007B5275">
      <w:pPr>
        <w:spacing w:line="120" w:lineRule="exact"/>
        <w:jc w:val="left"/>
        <w:rPr>
          <w:rFonts w:asciiTheme="minorEastAsia" w:eastAsiaTheme="minorEastAsia" w:hAnsiTheme="minorEastAsia"/>
          <w:szCs w:val="36"/>
        </w:rPr>
      </w:pPr>
    </w:p>
    <w:p w14:paraId="5870F12F" w14:textId="77777777" w:rsidR="00975BA6" w:rsidRPr="003D7DC9" w:rsidRDefault="00975BA6" w:rsidP="007B5275">
      <w:pPr>
        <w:spacing w:line="120" w:lineRule="exact"/>
        <w:jc w:val="left"/>
        <w:rPr>
          <w:rFonts w:asciiTheme="minorEastAsia" w:eastAsiaTheme="minorEastAsia" w:hAnsiTheme="minorEastAsia"/>
          <w:szCs w:val="36"/>
        </w:rPr>
      </w:pPr>
    </w:p>
    <w:p w14:paraId="7FE18325" w14:textId="77777777" w:rsidR="00975BA6" w:rsidRPr="003D7DC9" w:rsidRDefault="00975BA6" w:rsidP="007B5275">
      <w:pPr>
        <w:spacing w:line="120" w:lineRule="exact"/>
        <w:jc w:val="left"/>
        <w:rPr>
          <w:rFonts w:asciiTheme="minorEastAsia" w:eastAsiaTheme="minorEastAsia" w:hAnsiTheme="minorEastAsia"/>
          <w:szCs w:val="36"/>
        </w:rPr>
      </w:pPr>
    </w:p>
    <w:p w14:paraId="097111F0" w14:textId="77777777" w:rsidR="00187E3C" w:rsidRPr="003D7DC9" w:rsidRDefault="00955295" w:rsidP="007B5275">
      <w:pPr>
        <w:spacing w:line="320" w:lineRule="exact"/>
        <w:jc w:val="center"/>
        <w:rPr>
          <w:rFonts w:asciiTheme="majorEastAsia" w:eastAsiaTheme="majorEastAsia" w:hAnsiTheme="majorEastAsia"/>
          <w:sz w:val="28"/>
          <w:szCs w:val="36"/>
        </w:rPr>
      </w:pPr>
      <w:r w:rsidRPr="003D7DC9">
        <w:rPr>
          <w:rFonts w:asciiTheme="majorEastAsia" w:eastAsiaTheme="majorEastAsia" w:hAnsiTheme="majorEastAsia" w:hint="eastAsia"/>
          <w:kern w:val="0"/>
          <w:sz w:val="28"/>
          <w:szCs w:val="36"/>
        </w:rPr>
        <w:t>木質バイオマス燃焼機器の使用</w:t>
      </w:r>
      <w:r w:rsidR="0021407A" w:rsidRPr="003D7DC9">
        <w:rPr>
          <w:rFonts w:asciiTheme="majorEastAsia" w:eastAsiaTheme="majorEastAsia" w:hAnsiTheme="majorEastAsia" w:hint="eastAsia"/>
          <w:kern w:val="0"/>
          <w:sz w:val="28"/>
          <w:szCs w:val="36"/>
        </w:rPr>
        <w:t>方法</w:t>
      </w:r>
      <w:r w:rsidRPr="003D7DC9">
        <w:rPr>
          <w:rFonts w:asciiTheme="majorEastAsia" w:eastAsiaTheme="majorEastAsia" w:hAnsiTheme="majorEastAsia" w:hint="eastAsia"/>
          <w:kern w:val="0"/>
          <w:sz w:val="28"/>
          <w:szCs w:val="36"/>
        </w:rPr>
        <w:t>に係る確認</w:t>
      </w:r>
      <w:r w:rsidR="00975BA6" w:rsidRPr="003D7DC9">
        <w:rPr>
          <w:rFonts w:asciiTheme="majorEastAsia" w:eastAsiaTheme="majorEastAsia" w:hAnsiTheme="majorEastAsia" w:hint="eastAsia"/>
          <w:kern w:val="0"/>
          <w:sz w:val="28"/>
          <w:szCs w:val="36"/>
        </w:rPr>
        <w:t>書</w:t>
      </w:r>
    </w:p>
    <w:p w14:paraId="51C9E274" w14:textId="77777777" w:rsidR="00187E3C" w:rsidRPr="003D7DC9" w:rsidRDefault="00187E3C" w:rsidP="00187E3C">
      <w:pPr>
        <w:pStyle w:val="Web"/>
        <w:spacing w:before="0" w:beforeAutospacing="0" w:after="0" w:line="340" w:lineRule="exact"/>
        <w:rPr>
          <w:rFonts w:ascii="ＭＳ 明朝" w:eastAsia="ＭＳ 明朝" w:hAnsi="ＭＳ 明朝"/>
        </w:rPr>
      </w:pPr>
    </w:p>
    <w:p w14:paraId="490153CE" w14:textId="77777777" w:rsidR="0003615C" w:rsidRPr="003D7DC9" w:rsidRDefault="002D65A1" w:rsidP="0021407A">
      <w:pPr>
        <w:pStyle w:val="Web"/>
        <w:spacing w:before="0" w:beforeAutospacing="0" w:after="0" w:line="340" w:lineRule="exact"/>
        <w:rPr>
          <w:rFonts w:asciiTheme="majorEastAsia" w:eastAsiaTheme="majorEastAsia" w:hAnsiTheme="majorEastAsia"/>
        </w:rPr>
      </w:pPr>
      <w:r w:rsidRPr="003D7DC9">
        <w:rPr>
          <w:rFonts w:asciiTheme="majorEastAsia" w:eastAsiaTheme="majorEastAsia" w:hAnsiTheme="majorEastAsia" w:hint="eastAsia"/>
        </w:rPr>
        <w:t xml:space="preserve">　</w:t>
      </w:r>
      <w:r w:rsidR="00135DED" w:rsidRPr="003D7DC9">
        <w:rPr>
          <w:rFonts w:asciiTheme="majorEastAsia" w:eastAsiaTheme="majorEastAsia" w:hAnsiTheme="majorEastAsia" w:hint="eastAsia"/>
        </w:rPr>
        <w:t>□</w:t>
      </w:r>
      <w:r w:rsidR="00187E3C" w:rsidRPr="003D7DC9">
        <w:rPr>
          <w:rFonts w:asciiTheme="majorEastAsia" w:eastAsiaTheme="majorEastAsia" w:hAnsiTheme="majorEastAsia" w:hint="eastAsia"/>
        </w:rPr>
        <w:t>私</w:t>
      </w:r>
      <w:r w:rsidR="0003615C" w:rsidRPr="003D7DC9">
        <w:rPr>
          <w:rFonts w:asciiTheme="majorEastAsia" w:eastAsiaTheme="majorEastAsia" w:hAnsiTheme="majorEastAsia" w:hint="eastAsia"/>
        </w:rPr>
        <w:t>は、</w:t>
      </w:r>
      <w:r w:rsidR="00E4566B" w:rsidRPr="003D7DC9">
        <w:rPr>
          <w:rFonts w:asciiTheme="majorEastAsia" w:eastAsiaTheme="majorEastAsia" w:hAnsiTheme="majorEastAsia" w:hint="eastAsia"/>
        </w:rPr>
        <w:t>□</w:t>
      </w:r>
      <w:r w:rsidR="0003615C" w:rsidRPr="003D7DC9">
        <w:rPr>
          <w:rFonts w:asciiTheme="majorEastAsia" w:eastAsiaTheme="majorEastAsia" w:hAnsiTheme="majorEastAsia" w:hint="eastAsia"/>
        </w:rPr>
        <w:t>当社は、</w:t>
      </w:r>
    </w:p>
    <w:p w14:paraId="52F8F39B" w14:textId="77777777" w:rsidR="00975BA6" w:rsidRPr="003D7DC9" w:rsidRDefault="0003615C" w:rsidP="0021407A">
      <w:pPr>
        <w:pStyle w:val="Web"/>
        <w:spacing w:before="0" w:beforeAutospacing="0" w:after="0" w:line="340" w:lineRule="exact"/>
        <w:ind w:firstLineChars="100" w:firstLine="246"/>
        <w:jc w:val="center"/>
        <w:rPr>
          <w:rFonts w:asciiTheme="majorEastAsia" w:eastAsiaTheme="majorEastAsia" w:hAnsiTheme="majorEastAsia"/>
        </w:rPr>
      </w:pPr>
      <w:r w:rsidRPr="003D7DC9">
        <w:rPr>
          <w:rFonts w:asciiTheme="majorEastAsia" w:eastAsiaTheme="majorEastAsia" w:hAnsiTheme="majorEastAsia" w:hint="eastAsia"/>
        </w:rPr>
        <w:t>木質バイオマス燃焼機器の</w:t>
      </w:r>
      <w:r w:rsidR="00975BA6" w:rsidRPr="003D7DC9">
        <w:rPr>
          <w:rFonts w:asciiTheme="majorEastAsia" w:eastAsiaTheme="majorEastAsia" w:hAnsiTheme="majorEastAsia" w:hint="eastAsia"/>
        </w:rPr>
        <w:t>使用</w:t>
      </w:r>
      <w:r w:rsidR="00955295" w:rsidRPr="003D7DC9">
        <w:rPr>
          <w:rFonts w:asciiTheme="majorEastAsia" w:eastAsiaTheme="majorEastAsia" w:hAnsiTheme="majorEastAsia" w:hint="eastAsia"/>
        </w:rPr>
        <w:t>に</w:t>
      </w:r>
      <w:r w:rsidR="0029018F" w:rsidRPr="003D7DC9">
        <w:rPr>
          <w:rFonts w:asciiTheme="majorEastAsia" w:eastAsiaTheme="majorEastAsia" w:hAnsiTheme="majorEastAsia" w:hint="eastAsia"/>
        </w:rPr>
        <w:t>当</w:t>
      </w:r>
      <w:r w:rsidR="00955295" w:rsidRPr="003D7DC9">
        <w:rPr>
          <w:rFonts w:asciiTheme="majorEastAsia" w:eastAsiaTheme="majorEastAsia" w:hAnsiTheme="majorEastAsia" w:hint="eastAsia"/>
        </w:rPr>
        <w:t>たり下記について確認</w:t>
      </w:r>
      <w:r w:rsidR="00975BA6" w:rsidRPr="003D7DC9">
        <w:rPr>
          <w:rFonts w:asciiTheme="majorEastAsia" w:eastAsiaTheme="majorEastAsia" w:hAnsiTheme="majorEastAsia" w:hint="eastAsia"/>
        </w:rPr>
        <w:t>しま</w:t>
      </w:r>
      <w:r w:rsidRPr="003D7DC9">
        <w:rPr>
          <w:rFonts w:asciiTheme="majorEastAsia" w:eastAsiaTheme="majorEastAsia" w:hAnsiTheme="majorEastAsia" w:hint="eastAsia"/>
        </w:rPr>
        <w:t>した。</w:t>
      </w:r>
    </w:p>
    <w:p w14:paraId="33A65F1F" w14:textId="77777777" w:rsidR="00975BA6" w:rsidRPr="003D7DC9" w:rsidRDefault="00975BA6" w:rsidP="00975BA6">
      <w:pPr>
        <w:pStyle w:val="Web"/>
        <w:spacing w:before="0" w:beforeAutospacing="0" w:after="0" w:line="340" w:lineRule="exact"/>
        <w:rPr>
          <w:rFonts w:ascii="ＭＳ Ｐ明朝" w:eastAsia="ＭＳ Ｐ明朝" w:hAnsi="ＭＳ Ｐ明朝"/>
          <w:sz w:val="22"/>
        </w:rPr>
      </w:pPr>
    </w:p>
    <w:p w14:paraId="109BEBA0" w14:textId="77777777" w:rsidR="00975BA6" w:rsidRPr="003D7DC9" w:rsidRDefault="00975BA6" w:rsidP="00975BA6">
      <w:pPr>
        <w:pStyle w:val="Web"/>
        <w:spacing w:before="0" w:beforeAutospacing="0" w:after="0" w:line="340" w:lineRule="exact"/>
        <w:jc w:val="center"/>
        <w:rPr>
          <w:rFonts w:ascii="ＭＳ Ｐ明朝" w:eastAsia="ＭＳ Ｐ明朝" w:hAnsi="ＭＳ Ｐ明朝"/>
          <w:sz w:val="22"/>
        </w:rPr>
      </w:pPr>
      <w:r w:rsidRPr="003D7DC9">
        <w:rPr>
          <w:rFonts w:ascii="ＭＳ Ｐ明朝" w:eastAsia="ＭＳ Ｐ明朝" w:hAnsi="ＭＳ Ｐ明朝" w:hint="eastAsia"/>
          <w:sz w:val="22"/>
        </w:rPr>
        <w:t>記</w:t>
      </w:r>
    </w:p>
    <w:p w14:paraId="48AB17EA" w14:textId="77777777" w:rsidR="002D65A1" w:rsidRPr="003D7DC9" w:rsidRDefault="002D65A1" w:rsidP="00975BA6">
      <w:pPr>
        <w:pStyle w:val="Web"/>
        <w:spacing w:before="0" w:beforeAutospacing="0" w:after="0" w:line="340" w:lineRule="exact"/>
        <w:jc w:val="center"/>
        <w:rPr>
          <w:rFonts w:ascii="ＭＳ Ｐ明朝" w:eastAsia="ＭＳ Ｐ明朝" w:hAnsi="ＭＳ Ｐ明朝"/>
          <w:sz w:val="22"/>
        </w:rPr>
      </w:pPr>
    </w:p>
    <w:p w14:paraId="66C14E16" w14:textId="77777777" w:rsidR="00C066AA" w:rsidRPr="003D7DC9" w:rsidRDefault="00C066AA" w:rsidP="00C066AA">
      <w:pPr>
        <w:pStyle w:val="Web"/>
        <w:spacing w:before="0" w:beforeAutospacing="0" w:after="0" w:line="340" w:lineRule="exact"/>
        <w:rPr>
          <w:rFonts w:asciiTheme="majorEastAsia" w:eastAsiaTheme="majorEastAsia" w:hAnsiTheme="majorEastAsia"/>
        </w:rPr>
      </w:pPr>
      <w:r w:rsidRPr="003D7DC9">
        <w:rPr>
          <w:rFonts w:asciiTheme="majorEastAsia" w:eastAsiaTheme="majorEastAsia" w:hAnsiTheme="majorEastAsia" w:hint="eastAsia"/>
        </w:rPr>
        <w:t>□</w:t>
      </w:r>
      <w:r w:rsidR="00975BA6" w:rsidRPr="003D7DC9">
        <w:rPr>
          <w:rFonts w:asciiTheme="majorEastAsia" w:eastAsiaTheme="majorEastAsia" w:hAnsiTheme="majorEastAsia" w:hint="eastAsia"/>
        </w:rPr>
        <w:t>【よく乾いた</w:t>
      </w:r>
      <w:r w:rsidR="00342291" w:rsidRPr="003D7DC9">
        <w:rPr>
          <w:rFonts w:asciiTheme="majorEastAsia" w:eastAsiaTheme="majorEastAsia" w:hAnsiTheme="majorEastAsia" w:hint="eastAsia"/>
        </w:rPr>
        <w:t>無垢の燃料を使用します</w:t>
      </w:r>
      <w:r w:rsidR="00975BA6" w:rsidRPr="003D7DC9">
        <w:rPr>
          <w:rFonts w:asciiTheme="majorEastAsia" w:eastAsiaTheme="majorEastAsia" w:hAnsiTheme="majorEastAsia" w:hint="eastAsia"/>
        </w:rPr>
        <w:t>】</w:t>
      </w:r>
    </w:p>
    <w:p w14:paraId="20DD9948" w14:textId="77777777" w:rsidR="00C066AA" w:rsidRPr="003D7DC9" w:rsidRDefault="00C066AA" w:rsidP="00975BA6">
      <w:pPr>
        <w:pStyle w:val="Web"/>
        <w:spacing w:before="0" w:beforeAutospacing="0" w:after="0" w:line="340" w:lineRule="exact"/>
        <w:ind w:firstLineChars="100" w:firstLine="226"/>
        <w:rPr>
          <w:rFonts w:ascii="ＭＳ Ｐ明朝" w:eastAsia="ＭＳ Ｐ明朝" w:hAnsi="ＭＳ Ｐ明朝"/>
          <w:sz w:val="22"/>
        </w:rPr>
      </w:pPr>
      <w:r w:rsidRPr="003D7DC9">
        <w:rPr>
          <w:rFonts w:ascii="ＭＳ Ｐ明朝" w:eastAsia="ＭＳ Ｐ明朝" w:hAnsi="ＭＳ Ｐ明朝" w:hint="eastAsia"/>
          <w:sz w:val="22"/>
        </w:rPr>
        <w:t>薪やペレットを選ぶ際は、含水率が低いよく乾いたものを選ぶとともに、原料の由来に注意し化学処理のされていない無垢の木材を使</w:t>
      </w:r>
      <w:r w:rsidR="0003615C" w:rsidRPr="003D7DC9">
        <w:rPr>
          <w:rFonts w:ascii="ＭＳ Ｐ明朝" w:eastAsia="ＭＳ Ｐ明朝" w:hAnsi="ＭＳ Ｐ明朝" w:hint="eastAsia"/>
          <w:sz w:val="22"/>
        </w:rPr>
        <w:t>うことが求められます</w:t>
      </w:r>
      <w:r w:rsidRPr="003D7DC9">
        <w:rPr>
          <w:rFonts w:ascii="ＭＳ Ｐ明朝" w:eastAsia="ＭＳ Ｐ明朝" w:hAnsi="ＭＳ Ｐ明朝" w:hint="eastAsia"/>
          <w:sz w:val="22"/>
        </w:rPr>
        <w:t>。</w:t>
      </w:r>
    </w:p>
    <w:p w14:paraId="704E1939" w14:textId="77777777" w:rsidR="00975BA6" w:rsidRPr="003D7DC9" w:rsidRDefault="00975BA6" w:rsidP="00975BA6">
      <w:pPr>
        <w:pStyle w:val="Web"/>
        <w:spacing w:before="0" w:beforeAutospacing="0" w:after="0" w:line="340" w:lineRule="exact"/>
        <w:rPr>
          <w:rFonts w:ascii="ＭＳ Ｐ明朝" w:eastAsia="ＭＳ Ｐ明朝" w:hAnsi="ＭＳ Ｐ明朝"/>
          <w:sz w:val="22"/>
        </w:rPr>
      </w:pPr>
    </w:p>
    <w:p w14:paraId="7F2A9724" w14:textId="77777777" w:rsidR="00975BA6" w:rsidRPr="003D7DC9" w:rsidRDefault="00342291" w:rsidP="00975BA6">
      <w:pPr>
        <w:pStyle w:val="Web"/>
        <w:spacing w:before="0" w:beforeAutospacing="0" w:after="0" w:line="340" w:lineRule="exact"/>
        <w:rPr>
          <w:rFonts w:asciiTheme="majorEastAsia" w:eastAsiaTheme="majorEastAsia" w:hAnsiTheme="majorEastAsia"/>
        </w:rPr>
      </w:pPr>
      <w:r w:rsidRPr="003D7DC9">
        <w:rPr>
          <w:rFonts w:asciiTheme="majorEastAsia" w:eastAsiaTheme="majorEastAsia" w:hAnsiTheme="majorEastAsia" w:hint="eastAsia"/>
        </w:rPr>
        <w:t>□</w:t>
      </w:r>
      <w:r w:rsidR="00975BA6" w:rsidRPr="003D7DC9">
        <w:rPr>
          <w:rFonts w:asciiTheme="majorEastAsia" w:eastAsiaTheme="majorEastAsia" w:hAnsiTheme="majorEastAsia" w:hint="eastAsia"/>
        </w:rPr>
        <w:t>【</w:t>
      </w:r>
      <w:r w:rsidRPr="003D7DC9">
        <w:rPr>
          <w:rFonts w:asciiTheme="majorEastAsia" w:eastAsiaTheme="majorEastAsia" w:hAnsiTheme="majorEastAsia" w:hint="eastAsia"/>
        </w:rPr>
        <w:t>熱効率の高い</w:t>
      </w:r>
      <w:r w:rsidR="00955295" w:rsidRPr="003D7DC9">
        <w:rPr>
          <w:rFonts w:asciiTheme="majorEastAsia" w:eastAsiaTheme="majorEastAsia" w:hAnsiTheme="majorEastAsia" w:hint="eastAsia"/>
        </w:rPr>
        <w:t>設備</w:t>
      </w:r>
      <w:r w:rsidRPr="003D7DC9">
        <w:rPr>
          <w:rFonts w:asciiTheme="majorEastAsia" w:eastAsiaTheme="majorEastAsia" w:hAnsiTheme="majorEastAsia" w:hint="eastAsia"/>
        </w:rPr>
        <w:t>を選び、正しく設置します</w:t>
      </w:r>
      <w:r w:rsidR="00975BA6" w:rsidRPr="003D7DC9">
        <w:rPr>
          <w:rFonts w:asciiTheme="majorEastAsia" w:eastAsiaTheme="majorEastAsia" w:hAnsiTheme="majorEastAsia" w:hint="eastAsia"/>
        </w:rPr>
        <w:t>】</w:t>
      </w:r>
    </w:p>
    <w:p w14:paraId="1FF52E9A" w14:textId="77777777" w:rsidR="00C066AA" w:rsidRPr="003D7DC9" w:rsidRDefault="00C066AA" w:rsidP="00C066AA">
      <w:pPr>
        <w:pStyle w:val="Web"/>
        <w:spacing w:before="0" w:beforeAutospacing="0" w:after="0" w:line="340" w:lineRule="exact"/>
        <w:ind w:firstLineChars="100" w:firstLine="226"/>
        <w:rPr>
          <w:rFonts w:ascii="ＭＳ Ｐ明朝" w:eastAsia="ＭＳ Ｐ明朝" w:hAnsi="ＭＳ Ｐ明朝"/>
          <w:sz w:val="22"/>
        </w:rPr>
      </w:pPr>
      <w:r w:rsidRPr="003D7DC9">
        <w:rPr>
          <w:rFonts w:ascii="ＭＳ Ｐ明朝" w:eastAsia="ＭＳ Ｐ明朝" w:hAnsi="ＭＳ Ｐ明朝" w:hint="eastAsia"/>
          <w:sz w:val="22"/>
        </w:rPr>
        <w:t>できるだけ燃焼性能の高い設備を選び</w:t>
      </w:r>
      <w:r w:rsidR="0003615C" w:rsidRPr="003D7DC9">
        <w:rPr>
          <w:rFonts w:ascii="ＭＳ Ｐ明朝" w:eastAsia="ＭＳ Ｐ明朝" w:hAnsi="ＭＳ Ｐ明朝" w:hint="eastAsia"/>
          <w:sz w:val="22"/>
        </w:rPr>
        <w:t>、</w:t>
      </w:r>
      <w:r w:rsidRPr="003D7DC9">
        <w:rPr>
          <w:rFonts w:ascii="ＭＳ Ｐ明朝" w:eastAsia="ＭＳ Ｐ明朝" w:hAnsi="ＭＳ Ｐ明朝" w:hint="eastAsia"/>
          <w:sz w:val="22"/>
        </w:rPr>
        <w:t>煙突、排気筒、本体が一体となって性能を発揮する</w:t>
      </w:r>
      <w:r w:rsidR="0003615C" w:rsidRPr="003D7DC9">
        <w:rPr>
          <w:rFonts w:ascii="ＭＳ Ｐ明朝" w:eastAsia="ＭＳ Ｐ明朝" w:hAnsi="ＭＳ Ｐ明朝" w:hint="eastAsia"/>
          <w:sz w:val="22"/>
        </w:rPr>
        <w:t>よう適切に設置することが求められます。</w:t>
      </w:r>
    </w:p>
    <w:p w14:paraId="1C097A6D" w14:textId="77777777" w:rsidR="00975BA6" w:rsidRPr="003D7DC9" w:rsidRDefault="00975BA6" w:rsidP="00975BA6">
      <w:pPr>
        <w:pStyle w:val="Web"/>
        <w:spacing w:before="0" w:beforeAutospacing="0" w:after="0" w:line="340" w:lineRule="exact"/>
        <w:rPr>
          <w:rFonts w:ascii="ＭＳ Ｐ明朝" w:eastAsia="ＭＳ Ｐ明朝" w:hAnsi="ＭＳ Ｐ明朝"/>
          <w:sz w:val="22"/>
        </w:rPr>
      </w:pPr>
    </w:p>
    <w:p w14:paraId="32AA6F15" w14:textId="77777777" w:rsidR="0003615C" w:rsidRPr="003D7DC9" w:rsidRDefault="00342291" w:rsidP="0003615C">
      <w:pPr>
        <w:pStyle w:val="Web"/>
        <w:spacing w:before="0" w:beforeAutospacing="0" w:after="0" w:line="340" w:lineRule="exact"/>
        <w:rPr>
          <w:rFonts w:asciiTheme="majorEastAsia" w:eastAsiaTheme="majorEastAsia" w:hAnsiTheme="majorEastAsia"/>
        </w:rPr>
      </w:pPr>
      <w:r w:rsidRPr="003D7DC9">
        <w:rPr>
          <w:rFonts w:asciiTheme="majorEastAsia" w:eastAsiaTheme="majorEastAsia" w:hAnsiTheme="majorEastAsia" w:hint="eastAsia"/>
        </w:rPr>
        <w:t>□</w:t>
      </w:r>
      <w:r w:rsidR="00975BA6" w:rsidRPr="003D7DC9">
        <w:rPr>
          <w:rFonts w:asciiTheme="majorEastAsia" w:eastAsiaTheme="majorEastAsia" w:hAnsiTheme="majorEastAsia" w:hint="eastAsia"/>
        </w:rPr>
        <w:t>【</w:t>
      </w:r>
      <w:r w:rsidRPr="003D7DC9">
        <w:rPr>
          <w:rFonts w:asciiTheme="majorEastAsia" w:eastAsiaTheme="majorEastAsia" w:hAnsiTheme="majorEastAsia" w:hint="eastAsia"/>
        </w:rPr>
        <w:t>可燃物からの離隔距離を守り、火事を起こさないよう注意します】</w:t>
      </w:r>
    </w:p>
    <w:p w14:paraId="4F74370B" w14:textId="77777777" w:rsidR="00342291" w:rsidRPr="003D7DC9" w:rsidRDefault="0003615C" w:rsidP="0003615C">
      <w:pPr>
        <w:pStyle w:val="Web"/>
        <w:spacing w:before="0" w:beforeAutospacing="0" w:after="0" w:line="340" w:lineRule="exact"/>
        <w:ind w:firstLineChars="100" w:firstLine="226"/>
        <w:rPr>
          <w:rFonts w:asciiTheme="majorEastAsia" w:eastAsiaTheme="majorEastAsia" w:hAnsiTheme="majorEastAsia"/>
        </w:rPr>
      </w:pPr>
      <w:r w:rsidRPr="003D7DC9">
        <w:rPr>
          <w:rFonts w:ascii="ＭＳ Ｐ明朝" w:eastAsia="ＭＳ Ｐ明朝" w:hAnsi="ＭＳ Ｐ明朝" w:hint="eastAsia"/>
          <w:sz w:val="22"/>
        </w:rPr>
        <w:t>低温炭化や煙道火災を考慮して設定される可燃物との離隔距離の確保が求められます</w:t>
      </w:r>
      <w:r w:rsidR="00342291" w:rsidRPr="003D7DC9">
        <w:rPr>
          <w:rFonts w:ascii="ＭＳ Ｐ明朝" w:eastAsia="ＭＳ Ｐ明朝" w:hAnsi="ＭＳ Ｐ明朝" w:hint="eastAsia"/>
          <w:sz w:val="22"/>
        </w:rPr>
        <w:t>。</w:t>
      </w:r>
    </w:p>
    <w:p w14:paraId="3870869A" w14:textId="77777777" w:rsidR="00342291" w:rsidRPr="003D7DC9" w:rsidRDefault="00342291" w:rsidP="00342291">
      <w:pPr>
        <w:pStyle w:val="Web"/>
        <w:spacing w:before="0" w:beforeAutospacing="0" w:after="0" w:line="340" w:lineRule="exact"/>
        <w:ind w:firstLineChars="100" w:firstLine="246"/>
        <w:rPr>
          <w:rFonts w:asciiTheme="majorEastAsia" w:eastAsiaTheme="majorEastAsia" w:hAnsiTheme="majorEastAsia"/>
        </w:rPr>
      </w:pPr>
    </w:p>
    <w:p w14:paraId="4FE8811C" w14:textId="77777777" w:rsidR="0003615C" w:rsidRPr="003D7DC9" w:rsidRDefault="00342291" w:rsidP="0003615C">
      <w:pPr>
        <w:pStyle w:val="Web"/>
        <w:spacing w:before="0" w:beforeAutospacing="0" w:after="0" w:line="340" w:lineRule="exact"/>
        <w:rPr>
          <w:rFonts w:asciiTheme="majorEastAsia" w:eastAsiaTheme="majorEastAsia" w:hAnsiTheme="majorEastAsia"/>
        </w:rPr>
      </w:pPr>
      <w:r w:rsidRPr="003D7DC9">
        <w:rPr>
          <w:rFonts w:asciiTheme="majorEastAsia" w:eastAsiaTheme="majorEastAsia" w:hAnsiTheme="majorEastAsia" w:hint="eastAsia"/>
        </w:rPr>
        <w:t>□【</w:t>
      </w:r>
      <w:r w:rsidR="00975BA6" w:rsidRPr="003D7DC9">
        <w:rPr>
          <w:rFonts w:asciiTheme="majorEastAsia" w:eastAsiaTheme="majorEastAsia" w:hAnsiTheme="majorEastAsia" w:hint="eastAsia"/>
        </w:rPr>
        <w:t>こまめに清掃し、シーズンオフには点検します】</w:t>
      </w:r>
    </w:p>
    <w:p w14:paraId="25ADEDBC" w14:textId="77777777" w:rsidR="005711A5" w:rsidRPr="003D7DC9" w:rsidRDefault="00C92179" w:rsidP="0003615C">
      <w:pPr>
        <w:pStyle w:val="Web"/>
        <w:spacing w:before="0" w:beforeAutospacing="0" w:after="0" w:line="340" w:lineRule="exact"/>
        <w:ind w:firstLineChars="100" w:firstLine="226"/>
        <w:rPr>
          <w:rFonts w:ascii="ＭＳ Ｐ明朝" w:eastAsia="ＭＳ Ｐ明朝" w:hAnsi="ＭＳ Ｐ明朝"/>
          <w:sz w:val="22"/>
        </w:rPr>
      </w:pPr>
      <w:r w:rsidRPr="003D7DC9">
        <w:rPr>
          <w:rFonts w:ascii="ＭＳ Ｐ明朝" w:eastAsia="ＭＳ Ｐ明朝" w:hAnsi="ＭＳ Ｐ明朝" w:hint="eastAsia"/>
          <w:sz w:val="22"/>
        </w:rPr>
        <w:t>設備</w:t>
      </w:r>
      <w:r w:rsidR="0003615C" w:rsidRPr="003D7DC9">
        <w:rPr>
          <w:rFonts w:ascii="ＭＳ Ｐ明朝" w:eastAsia="ＭＳ Ｐ明朝" w:hAnsi="ＭＳ Ｐ明朝" w:hint="eastAsia"/>
          <w:sz w:val="22"/>
        </w:rPr>
        <w:t>を最適な状態で燃焼させるためには、空気の流れを確保することが大切です。</w:t>
      </w:r>
    </w:p>
    <w:p w14:paraId="1C86019E" w14:textId="77777777" w:rsidR="00975BA6" w:rsidRPr="003D7DC9" w:rsidRDefault="0003615C" w:rsidP="005711A5">
      <w:pPr>
        <w:pStyle w:val="Web"/>
        <w:spacing w:before="0" w:beforeAutospacing="0" w:after="0" w:line="340" w:lineRule="exact"/>
        <w:ind w:firstLineChars="100" w:firstLine="226"/>
        <w:rPr>
          <w:rFonts w:ascii="ＭＳ Ｐ明朝" w:eastAsia="ＭＳ Ｐ明朝" w:hAnsi="ＭＳ Ｐ明朝"/>
          <w:sz w:val="22"/>
        </w:rPr>
      </w:pPr>
      <w:r w:rsidRPr="003D7DC9">
        <w:rPr>
          <w:rFonts w:ascii="ＭＳ Ｐ明朝" w:eastAsia="ＭＳ Ｐ明朝" w:hAnsi="ＭＳ Ｐ明朝" w:hint="eastAsia"/>
          <w:sz w:val="22"/>
        </w:rPr>
        <w:t>空気の通り道が細くなると燃焼室が酸欠状態となり、本来の機能を発揮しないだけでなく、危険な事故にもつながるので、</w:t>
      </w:r>
      <w:r w:rsidR="005711A5" w:rsidRPr="003D7DC9">
        <w:rPr>
          <w:rFonts w:ascii="ＭＳ Ｐ明朝" w:eastAsia="ＭＳ Ｐ明朝" w:hAnsi="ＭＳ Ｐ明朝" w:hint="eastAsia"/>
          <w:sz w:val="22"/>
        </w:rPr>
        <w:t>定期的に</w:t>
      </w:r>
      <w:r w:rsidRPr="003D7DC9">
        <w:rPr>
          <w:rFonts w:ascii="ＭＳ Ｐ明朝" w:eastAsia="ＭＳ Ｐ明朝" w:hAnsi="ＭＳ Ｐ明朝" w:hint="eastAsia"/>
          <w:sz w:val="22"/>
        </w:rPr>
        <w:t>しっかりと</w:t>
      </w:r>
      <w:r w:rsidR="005711A5" w:rsidRPr="003D7DC9">
        <w:rPr>
          <w:rFonts w:ascii="ＭＳ Ｐ明朝" w:eastAsia="ＭＳ Ｐ明朝" w:hAnsi="ＭＳ Ｐ明朝" w:hint="eastAsia"/>
          <w:sz w:val="22"/>
        </w:rPr>
        <w:t>メンテナンス</w:t>
      </w:r>
      <w:r w:rsidRPr="003D7DC9">
        <w:rPr>
          <w:rFonts w:ascii="ＭＳ Ｐ明朝" w:eastAsia="ＭＳ Ｐ明朝" w:hAnsi="ＭＳ Ｐ明朝" w:hint="eastAsia"/>
          <w:sz w:val="22"/>
        </w:rPr>
        <w:t>を行</w:t>
      </w:r>
      <w:r w:rsidR="005711A5" w:rsidRPr="003D7DC9">
        <w:rPr>
          <w:rFonts w:ascii="ＭＳ Ｐ明朝" w:eastAsia="ＭＳ Ｐ明朝" w:hAnsi="ＭＳ Ｐ明朝" w:hint="eastAsia"/>
          <w:sz w:val="22"/>
        </w:rPr>
        <w:t>うことが求められます</w:t>
      </w:r>
      <w:r w:rsidRPr="003D7DC9">
        <w:rPr>
          <w:rFonts w:ascii="ＭＳ Ｐ明朝" w:eastAsia="ＭＳ Ｐ明朝" w:hAnsi="ＭＳ Ｐ明朝" w:hint="eastAsia"/>
          <w:sz w:val="22"/>
        </w:rPr>
        <w:t>。</w:t>
      </w:r>
    </w:p>
    <w:p w14:paraId="5BF8C657" w14:textId="77777777" w:rsidR="00975BA6" w:rsidRPr="003D7DC9" w:rsidRDefault="00975BA6" w:rsidP="00975BA6">
      <w:pPr>
        <w:pStyle w:val="Web"/>
        <w:spacing w:before="0" w:beforeAutospacing="0" w:after="0" w:line="340" w:lineRule="exact"/>
        <w:rPr>
          <w:rFonts w:ascii="ＭＳ Ｐ明朝" w:eastAsia="ＭＳ Ｐ明朝" w:hAnsi="ＭＳ Ｐ明朝"/>
          <w:sz w:val="22"/>
        </w:rPr>
      </w:pPr>
    </w:p>
    <w:p w14:paraId="71DDDD6E" w14:textId="77777777" w:rsidR="00975BA6" w:rsidRPr="003D7DC9" w:rsidRDefault="00342291" w:rsidP="00975BA6">
      <w:pPr>
        <w:pStyle w:val="Web"/>
        <w:spacing w:before="0" w:beforeAutospacing="0" w:after="0" w:line="340" w:lineRule="exact"/>
        <w:rPr>
          <w:rFonts w:asciiTheme="majorEastAsia" w:eastAsiaTheme="majorEastAsia" w:hAnsiTheme="majorEastAsia"/>
        </w:rPr>
      </w:pPr>
      <w:r w:rsidRPr="003D7DC9">
        <w:rPr>
          <w:rFonts w:asciiTheme="majorEastAsia" w:eastAsiaTheme="majorEastAsia" w:hAnsiTheme="majorEastAsia" w:hint="eastAsia"/>
        </w:rPr>
        <w:t>□</w:t>
      </w:r>
      <w:r w:rsidR="00975BA6" w:rsidRPr="003D7DC9">
        <w:rPr>
          <w:rFonts w:asciiTheme="majorEastAsia" w:eastAsiaTheme="majorEastAsia" w:hAnsiTheme="majorEastAsia" w:hint="eastAsia"/>
        </w:rPr>
        <w:t>【</w:t>
      </w:r>
      <w:r w:rsidRPr="003D7DC9">
        <w:rPr>
          <w:rFonts w:asciiTheme="majorEastAsia" w:eastAsiaTheme="majorEastAsia" w:hAnsiTheme="majorEastAsia" w:hint="eastAsia"/>
        </w:rPr>
        <w:t>煙や臭いが迷惑にならないよう、近</w:t>
      </w:r>
      <w:r w:rsidR="00975BA6" w:rsidRPr="003D7DC9">
        <w:rPr>
          <w:rFonts w:asciiTheme="majorEastAsia" w:eastAsiaTheme="majorEastAsia" w:hAnsiTheme="majorEastAsia" w:hint="eastAsia"/>
        </w:rPr>
        <w:t>隣への配慮を心がけます。】</w:t>
      </w:r>
    </w:p>
    <w:p w14:paraId="6784BF64" w14:textId="77777777" w:rsidR="00975BA6" w:rsidRPr="003D7DC9" w:rsidRDefault="00975BA6" w:rsidP="005711A5">
      <w:pPr>
        <w:pStyle w:val="Web"/>
        <w:spacing w:before="0" w:beforeAutospacing="0" w:after="0" w:line="340" w:lineRule="exact"/>
        <w:ind w:firstLineChars="100" w:firstLine="226"/>
        <w:rPr>
          <w:rFonts w:ascii="ＭＳ Ｐ明朝" w:eastAsia="ＭＳ Ｐ明朝" w:hAnsi="ＭＳ Ｐ明朝"/>
          <w:sz w:val="22"/>
        </w:rPr>
      </w:pPr>
      <w:r w:rsidRPr="003D7DC9">
        <w:rPr>
          <w:rFonts w:ascii="ＭＳ Ｐ明朝" w:eastAsia="ＭＳ Ｐ明朝" w:hAnsi="ＭＳ Ｐ明朝" w:hint="eastAsia"/>
          <w:sz w:val="22"/>
        </w:rPr>
        <w:t>洗濯物を干す</w:t>
      </w:r>
      <w:r w:rsidR="005711A5" w:rsidRPr="003D7DC9">
        <w:rPr>
          <w:rFonts w:ascii="ＭＳ Ｐ明朝" w:eastAsia="ＭＳ Ｐ明朝" w:hAnsi="ＭＳ Ｐ明朝" w:hint="eastAsia"/>
          <w:sz w:val="22"/>
        </w:rPr>
        <w:t>時間帯には使用を控えるなど近隣への配慮を忘れないようにするとともに、</w:t>
      </w:r>
      <w:r w:rsidRPr="003D7DC9">
        <w:rPr>
          <w:rFonts w:ascii="ＭＳ Ｐ明朝" w:eastAsia="ＭＳ Ｐ明朝" w:hAnsi="ＭＳ Ｐ明朝" w:hint="eastAsia"/>
          <w:sz w:val="22"/>
        </w:rPr>
        <w:t>設置</w:t>
      </w:r>
      <w:r w:rsidR="002D65A1" w:rsidRPr="003D7DC9">
        <w:rPr>
          <w:rFonts w:ascii="ＭＳ Ｐ明朝" w:eastAsia="ＭＳ Ｐ明朝" w:hAnsi="ＭＳ Ｐ明朝" w:hint="eastAsia"/>
          <w:sz w:val="22"/>
        </w:rPr>
        <w:t>にあたって</w:t>
      </w:r>
      <w:r w:rsidR="00C92179" w:rsidRPr="003D7DC9">
        <w:rPr>
          <w:rFonts w:ascii="ＭＳ Ｐ明朝" w:eastAsia="ＭＳ Ｐ明朝" w:hAnsi="ＭＳ Ｐ明朝" w:hint="eastAsia"/>
          <w:sz w:val="22"/>
        </w:rPr>
        <w:t>は</w:t>
      </w:r>
      <w:r w:rsidRPr="003D7DC9">
        <w:rPr>
          <w:rFonts w:ascii="ＭＳ Ｐ明朝" w:eastAsia="ＭＳ Ｐ明朝" w:hAnsi="ＭＳ Ｐ明朝" w:hint="eastAsia"/>
          <w:sz w:val="22"/>
        </w:rPr>
        <w:t>煙突の位置や高さなどにも配慮し</w:t>
      </w:r>
      <w:r w:rsidR="002D65A1" w:rsidRPr="003D7DC9">
        <w:rPr>
          <w:rFonts w:ascii="ＭＳ Ｐ明朝" w:eastAsia="ＭＳ Ｐ明朝" w:hAnsi="ＭＳ Ｐ明朝" w:hint="eastAsia"/>
          <w:sz w:val="22"/>
        </w:rPr>
        <w:t>、煙突や排気筒の先端は窓や人から十分離して</w:t>
      </w:r>
      <w:r w:rsidR="005711A5" w:rsidRPr="003D7DC9">
        <w:rPr>
          <w:rFonts w:ascii="ＭＳ Ｐ明朝" w:eastAsia="ＭＳ Ｐ明朝" w:hAnsi="ＭＳ Ｐ明朝" w:hint="eastAsia"/>
          <w:sz w:val="22"/>
        </w:rPr>
        <w:t>使用することが求められます</w:t>
      </w:r>
      <w:r w:rsidRPr="003D7DC9">
        <w:rPr>
          <w:rFonts w:ascii="ＭＳ Ｐ明朝" w:eastAsia="ＭＳ Ｐ明朝" w:hAnsi="ＭＳ Ｐ明朝" w:hint="eastAsia"/>
          <w:sz w:val="22"/>
        </w:rPr>
        <w:t>。</w:t>
      </w:r>
    </w:p>
    <w:p w14:paraId="6AAF5809" w14:textId="77777777" w:rsidR="006A7BFD" w:rsidRPr="003D7DC9" w:rsidRDefault="006A7BFD" w:rsidP="006A7BFD">
      <w:pPr>
        <w:pStyle w:val="Web"/>
        <w:spacing w:before="0" w:beforeAutospacing="0" w:after="0" w:line="340" w:lineRule="exact"/>
        <w:ind w:firstLineChars="100" w:firstLine="226"/>
        <w:rPr>
          <w:rFonts w:ascii="ＭＳ 明朝" w:eastAsia="ＭＳ 明朝" w:hAnsi="ＭＳ 明朝"/>
          <w:sz w:val="22"/>
          <w:szCs w:val="22"/>
        </w:rPr>
      </w:pPr>
    </w:p>
    <w:p w14:paraId="63D14302" w14:textId="77777777" w:rsidR="006A7BFD" w:rsidRPr="003D7DC9" w:rsidRDefault="00120DB3" w:rsidP="002D65A1">
      <w:pPr>
        <w:pStyle w:val="Web"/>
        <w:spacing w:before="0" w:beforeAutospacing="0" w:after="0" w:line="340" w:lineRule="exact"/>
        <w:ind w:left="300" w:firstLineChars="300" w:firstLine="678"/>
        <w:jc w:val="right"/>
        <w:rPr>
          <w:rFonts w:ascii="ＭＳ 明朝" w:eastAsia="ＭＳ 明朝" w:hAnsi="ＭＳ 明朝"/>
          <w:sz w:val="22"/>
          <w:szCs w:val="22"/>
        </w:rPr>
      </w:pPr>
      <w:r w:rsidRPr="003D7DC9">
        <w:rPr>
          <w:rFonts w:ascii="ＭＳ 明朝" w:eastAsia="ＭＳ 明朝" w:hAnsi="ＭＳ 明朝" w:hint="eastAsia"/>
          <w:sz w:val="22"/>
          <w:szCs w:val="22"/>
        </w:rPr>
        <w:t>年</w:t>
      </w:r>
      <w:r w:rsidR="00E4566B" w:rsidRPr="003D7DC9">
        <w:rPr>
          <w:rFonts w:ascii="ＭＳ 明朝" w:eastAsia="ＭＳ 明朝" w:hAnsi="ＭＳ 明朝" w:hint="eastAsia"/>
          <w:sz w:val="22"/>
          <w:szCs w:val="22"/>
        </w:rPr>
        <w:t xml:space="preserve">　　</w:t>
      </w:r>
      <w:r w:rsidR="006A7BFD" w:rsidRPr="003D7DC9">
        <w:rPr>
          <w:rFonts w:ascii="ＭＳ 明朝" w:eastAsia="ＭＳ 明朝" w:hAnsi="ＭＳ 明朝" w:hint="eastAsia"/>
          <w:sz w:val="22"/>
          <w:szCs w:val="22"/>
        </w:rPr>
        <w:t>月</w:t>
      </w:r>
      <w:r w:rsidR="00E4566B" w:rsidRPr="003D7DC9">
        <w:rPr>
          <w:rFonts w:ascii="ＭＳ 明朝" w:eastAsia="ＭＳ 明朝" w:hAnsi="ＭＳ 明朝" w:hint="eastAsia"/>
          <w:sz w:val="22"/>
          <w:szCs w:val="22"/>
        </w:rPr>
        <w:t xml:space="preserve">　　</w:t>
      </w:r>
      <w:r w:rsidR="006A7BFD" w:rsidRPr="003D7DC9">
        <w:rPr>
          <w:rFonts w:ascii="ＭＳ 明朝" w:eastAsia="ＭＳ 明朝" w:hAnsi="ＭＳ 明朝" w:hint="eastAsia"/>
          <w:sz w:val="22"/>
          <w:szCs w:val="22"/>
        </w:rPr>
        <w:t>日</w:t>
      </w:r>
    </w:p>
    <w:p w14:paraId="6E049996" w14:textId="77777777" w:rsidR="00C9360A" w:rsidRPr="003D7DC9" w:rsidRDefault="00187E3C" w:rsidP="00975BA6">
      <w:pPr>
        <w:spacing w:beforeLines="100" w:before="333" w:line="340" w:lineRule="exact"/>
        <w:ind w:leftChars="1050" w:left="4075" w:hangingChars="800" w:hanging="1808"/>
        <w:rPr>
          <w:rFonts w:ascii="ＭＳ 明朝" w:hAnsi="ＭＳ 明朝"/>
          <w:sz w:val="22"/>
          <w:szCs w:val="22"/>
          <w:u w:val="dotted"/>
        </w:rPr>
      </w:pPr>
      <w:r w:rsidRPr="003D7DC9">
        <w:rPr>
          <w:rFonts w:ascii="ＭＳ 明朝" w:hAnsi="ＭＳ 明朝" w:hint="eastAsia"/>
          <w:sz w:val="22"/>
          <w:szCs w:val="22"/>
        </w:rPr>
        <w:t xml:space="preserve">住所又は所在地　</w:t>
      </w:r>
      <w:r w:rsidR="00C9360A" w:rsidRPr="003D7DC9">
        <w:rPr>
          <w:rFonts w:ascii="ＭＳ 明朝" w:hAnsi="ＭＳ 明朝"/>
          <w:sz w:val="22"/>
          <w:szCs w:val="22"/>
        </w:rPr>
        <w:t xml:space="preserve">   </w:t>
      </w:r>
    </w:p>
    <w:p w14:paraId="418504FB" w14:textId="77777777" w:rsidR="00187E3C" w:rsidRPr="003D7DC9" w:rsidRDefault="00187E3C" w:rsidP="00975BA6">
      <w:pPr>
        <w:spacing w:line="200" w:lineRule="exact"/>
        <w:ind w:leftChars="1050" w:left="4075" w:hangingChars="800" w:hanging="1808"/>
        <w:rPr>
          <w:rFonts w:ascii="ＭＳ 明朝" w:hAnsi="ＭＳ 明朝"/>
          <w:sz w:val="22"/>
          <w:szCs w:val="22"/>
          <w:u w:val="single"/>
        </w:rPr>
      </w:pPr>
    </w:p>
    <w:p w14:paraId="271CE3D5" w14:textId="77777777" w:rsidR="00187E3C" w:rsidRPr="003D7DC9" w:rsidRDefault="00E35613" w:rsidP="00E35613">
      <w:pPr>
        <w:spacing w:beforeLines="50" w:before="166" w:line="340" w:lineRule="exact"/>
        <w:ind w:leftChars="1050" w:left="4075" w:hangingChars="800" w:hanging="1808"/>
        <w:rPr>
          <w:rFonts w:ascii="ＭＳ 明朝" w:hAnsi="ＭＳ 明朝"/>
          <w:sz w:val="22"/>
          <w:szCs w:val="22"/>
        </w:rPr>
      </w:pPr>
      <w:r w:rsidRPr="003D7DC9">
        <w:rPr>
          <w:rFonts w:ascii="ＭＳ 明朝" w:hAnsi="ＭＳ 明朝" w:hint="eastAsia"/>
          <w:kern w:val="0"/>
          <w:sz w:val="22"/>
          <w:szCs w:val="22"/>
        </w:rPr>
        <w:t>氏名又は名称</w:t>
      </w:r>
      <w:r w:rsidR="00C9360A" w:rsidRPr="003D7DC9">
        <w:rPr>
          <w:rFonts w:ascii="ＭＳ 明朝" w:hAnsi="ＭＳ 明朝" w:hint="eastAsia"/>
          <w:kern w:val="0"/>
          <w:sz w:val="22"/>
          <w:szCs w:val="22"/>
        </w:rPr>
        <w:t xml:space="preserve">　</w:t>
      </w:r>
      <w:r w:rsidR="00C9360A" w:rsidRPr="003D7DC9">
        <w:rPr>
          <w:rFonts w:ascii="ＭＳ 明朝" w:hAnsi="ＭＳ 明朝" w:hint="eastAsia"/>
          <w:sz w:val="22"/>
          <w:szCs w:val="22"/>
        </w:rPr>
        <w:t xml:space="preserve">　</w:t>
      </w:r>
      <w:r w:rsidRPr="003D7DC9">
        <w:rPr>
          <w:rFonts w:ascii="ＭＳ 明朝" w:hAnsi="ＭＳ 明朝" w:hint="eastAsia"/>
          <w:sz w:val="22"/>
          <w:szCs w:val="22"/>
        </w:rPr>
        <w:t xml:space="preserve">　　</w:t>
      </w:r>
    </w:p>
    <w:sectPr w:rsidR="00187E3C" w:rsidRPr="003D7DC9" w:rsidSect="00321D68">
      <w:footerReference w:type="even" r:id="rId7"/>
      <w:footerReference w:type="default" r:id="rId8"/>
      <w:pgSz w:w="11906" w:h="16838" w:code="9"/>
      <w:pgMar w:top="1134" w:right="1418" w:bottom="737" w:left="1418" w:header="851" w:footer="851" w:gutter="0"/>
      <w:pgNumType w:fmt="numberInDash"/>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041B3" w14:textId="77777777" w:rsidR="00487834" w:rsidRDefault="00487834" w:rsidP="009A620A">
      <w:r>
        <w:separator/>
      </w:r>
    </w:p>
  </w:endnote>
  <w:endnote w:type="continuationSeparator" w:id="0">
    <w:p w14:paraId="079EDEA1" w14:textId="77777777" w:rsidR="00487834" w:rsidRDefault="00487834" w:rsidP="009A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1CE2E" w14:textId="77777777" w:rsidR="009A620A" w:rsidRDefault="00357C1B" w:rsidP="007B693A">
    <w:pPr>
      <w:pStyle w:val="a3"/>
      <w:framePr w:wrap="around" w:vAnchor="text" w:hAnchor="margin" w:xAlign="center" w:y="1"/>
      <w:rPr>
        <w:rStyle w:val="a4"/>
      </w:rPr>
    </w:pPr>
    <w:r>
      <w:rPr>
        <w:rStyle w:val="a4"/>
      </w:rPr>
      <w:fldChar w:fldCharType="begin"/>
    </w:r>
    <w:r w:rsidR="009A620A">
      <w:rPr>
        <w:rStyle w:val="a4"/>
      </w:rPr>
      <w:instrText xml:space="preserve">PAGE  </w:instrText>
    </w:r>
    <w:r>
      <w:rPr>
        <w:rStyle w:val="a4"/>
      </w:rPr>
      <w:fldChar w:fldCharType="end"/>
    </w:r>
  </w:p>
  <w:p w14:paraId="4D2F8830" w14:textId="77777777" w:rsidR="009A620A" w:rsidRDefault="009A620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D08A0" w14:textId="77777777" w:rsidR="0021407A" w:rsidRDefault="00C066AA" w:rsidP="00C066AA">
    <w:pPr>
      <w:pStyle w:val="a3"/>
    </w:pPr>
    <w:r>
      <w:rPr>
        <w:rFonts w:hint="eastAsia"/>
      </w:rPr>
      <w:t>（</w:t>
    </w:r>
    <w:r w:rsidRPr="00C066AA">
      <w:rPr>
        <w:rFonts w:hint="eastAsia"/>
      </w:rPr>
      <w:t>環境省</w:t>
    </w:r>
    <w:r>
      <w:rPr>
        <w:rFonts w:hint="eastAsia"/>
      </w:rPr>
      <w:t>「木質バイオマスストーブ環境ガイドブック～薪・ペレットストーブの環境にやさしい使い方～」（平</w:t>
    </w:r>
    <w:r w:rsidRPr="00C066AA">
      <w:rPr>
        <w:rFonts w:asciiTheme="minorEastAsia" w:eastAsiaTheme="minorEastAsia" w:hAnsiTheme="minorEastAsia" w:hint="eastAsia"/>
      </w:rPr>
      <w:t>成24年８</w:t>
    </w:r>
    <w:r>
      <w:rPr>
        <w:rFonts w:hint="eastAsia"/>
      </w:rPr>
      <w:t>月発行）をもとに作成）</w:t>
    </w:r>
  </w:p>
  <w:p w14:paraId="703098E5" w14:textId="77777777" w:rsidR="00C021C8" w:rsidRDefault="00C021C8" w:rsidP="00C066AA">
    <w:pPr>
      <w:pStyle w:val="a3"/>
    </w:pPr>
  </w:p>
  <w:p w14:paraId="136680EE" w14:textId="77777777" w:rsidR="0021407A" w:rsidRDefault="00F165F3" w:rsidP="00C021C8">
    <w:pPr>
      <w:pStyle w:val="a3"/>
      <w:jc w:val="right"/>
    </w:pPr>
    <w:r w:rsidRPr="003A33DF">
      <w:rPr>
        <w:rFonts w:hint="eastAsia"/>
        <w:u w:val="single"/>
      </w:rPr>
      <w:t>環境省ガイドブック</w:t>
    </w:r>
    <w:r w:rsidR="00C021C8" w:rsidRPr="003A33DF">
      <w:rPr>
        <w:rFonts w:hint="eastAsia"/>
        <w:u w:val="single"/>
      </w:rPr>
      <w:t>はこちら</w:t>
    </w:r>
    <w:r w:rsidR="00C021C8">
      <w:rPr>
        <w:rFonts w:hint="eastAsia"/>
      </w:rPr>
      <w:t xml:space="preserve">　☞　</w:t>
    </w:r>
    <w:r w:rsidR="0021407A" w:rsidRPr="0021407A">
      <w:t>https://www.env.go.jp/air/info/biomass-stove.pdf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1D029" w14:textId="77777777" w:rsidR="00487834" w:rsidRDefault="00487834" w:rsidP="009A620A">
      <w:r>
        <w:separator/>
      </w:r>
    </w:p>
  </w:footnote>
  <w:footnote w:type="continuationSeparator" w:id="0">
    <w:p w14:paraId="7C1BD64B" w14:textId="77777777" w:rsidR="00487834" w:rsidRDefault="00487834" w:rsidP="009A6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48D"/>
    <w:multiLevelType w:val="hybridMultilevel"/>
    <w:tmpl w:val="9C86412A"/>
    <w:lvl w:ilvl="0" w:tplc="A55AF968">
      <w:start w:val="4"/>
      <w:numFmt w:val="decimalEnclosedCircle"/>
      <w:lvlText w:val="%1"/>
      <w:lvlJc w:val="left"/>
      <w:pPr>
        <w:tabs>
          <w:tab w:val="num" w:pos="850"/>
        </w:tabs>
        <w:ind w:left="850" w:hanging="360"/>
      </w:pPr>
      <w:rPr>
        <w:rFonts w:hint="default"/>
      </w:rPr>
    </w:lvl>
    <w:lvl w:ilvl="1" w:tplc="04090017" w:tentative="1">
      <w:start w:val="1"/>
      <w:numFmt w:val="aiueoFullWidth"/>
      <w:lvlText w:val="(%2)"/>
      <w:lvlJc w:val="left"/>
      <w:pPr>
        <w:tabs>
          <w:tab w:val="num" w:pos="1330"/>
        </w:tabs>
        <w:ind w:left="1330" w:hanging="420"/>
      </w:pPr>
    </w:lvl>
    <w:lvl w:ilvl="2" w:tplc="04090011" w:tentative="1">
      <w:start w:val="1"/>
      <w:numFmt w:val="decimalEnclosedCircle"/>
      <w:lvlText w:val="%3"/>
      <w:lvlJc w:val="lef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7" w:tentative="1">
      <w:start w:val="1"/>
      <w:numFmt w:val="aiueoFullWidth"/>
      <w:lvlText w:val="(%5)"/>
      <w:lvlJc w:val="left"/>
      <w:pPr>
        <w:tabs>
          <w:tab w:val="num" w:pos="2590"/>
        </w:tabs>
        <w:ind w:left="2590" w:hanging="420"/>
      </w:pPr>
    </w:lvl>
    <w:lvl w:ilvl="5" w:tplc="04090011" w:tentative="1">
      <w:start w:val="1"/>
      <w:numFmt w:val="decimalEnclosedCircle"/>
      <w:lvlText w:val="%6"/>
      <w:lvlJc w:val="lef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7" w:tentative="1">
      <w:start w:val="1"/>
      <w:numFmt w:val="aiueoFullWidth"/>
      <w:lvlText w:val="(%8)"/>
      <w:lvlJc w:val="left"/>
      <w:pPr>
        <w:tabs>
          <w:tab w:val="num" w:pos="3850"/>
        </w:tabs>
        <w:ind w:left="3850" w:hanging="420"/>
      </w:pPr>
    </w:lvl>
    <w:lvl w:ilvl="8" w:tplc="04090011" w:tentative="1">
      <w:start w:val="1"/>
      <w:numFmt w:val="decimalEnclosedCircle"/>
      <w:lvlText w:val="%9"/>
      <w:lvlJc w:val="left"/>
      <w:pPr>
        <w:tabs>
          <w:tab w:val="num" w:pos="4270"/>
        </w:tabs>
        <w:ind w:left="4270" w:hanging="420"/>
      </w:pPr>
    </w:lvl>
  </w:abstractNum>
  <w:abstractNum w:abstractNumId="1" w15:restartNumberingAfterBreak="0">
    <w:nsid w:val="11C3101E"/>
    <w:multiLevelType w:val="hybridMultilevel"/>
    <w:tmpl w:val="3368AE22"/>
    <w:lvl w:ilvl="0" w:tplc="0934729C">
      <w:start w:val="7"/>
      <w:numFmt w:val="decimalEnclosedCircle"/>
      <w:lvlText w:val="%1"/>
      <w:lvlJc w:val="left"/>
      <w:pPr>
        <w:tabs>
          <w:tab w:val="num" w:pos="852"/>
        </w:tabs>
        <w:ind w:left="852" w:hanging="360"/>
      </w:pPr>
      <w:rPr>
        <w:rFonts w:hint="default"/>
      </w:rPr>
    </w:lvl>
    <w:lvl w:ilvl="1" w:tplc="04090017" w:tentative="1">
      <w:start w:val="1"/>
      <w:numFmt w:val="aiueoFullWidth"/>
      <w:lvlText w:val="(%2)"/>
      <w:lvlJc w:val="left"/>
      <w:pPr>
        <w:tabs>
          <w:tab w:val="num" w:pos="1332"/>
        </w:tabs>
        <w:ind w:left="1332" w:hanging="420"/>
      </w:pPr>
    </w:lvl>
    <w:lvl w:ilvl="2" w:tplc="04090011" w:tentative="1">
      <w:start w:val="1"/>
      <w:numFmt w:val="decimalEnclosedCircle"/>
      <w:lvlText w:val="%3"/>
      <w:lvlJc w:val="left"/>
      <w:pPr>
        <w:tabs>
          <w:tab w:val="num" w:pos="1752"/>
        </w:tabs>
        <w:ind w:left="1752" w:hanging="420"/>
      </w:pPr>
    </w:lvl>
    <w:lvl w:ilvl="3" w:tplc="0409000F" w:tentative="1">
      <w:start w:val="1"/>
      <w:numFmt w:val="decimal"/>
      <w:lvlText w:val="%4."/>
      <w:lvlJc w:val="left"/>
      <w:pPr>
        <w:tabs>
          <w:tab w:val="num" w:pos="2172"/>
        </w:tabs>
        <w:ind w:left="2172" w:hanging="420"/>
      </w:pPr>
    </w:lvl>
    <w:lvl w:ilvl="4" w:tplc="04090017" w:tentative="1">
      <w:start w:val="1"/>
      <w:numFmt w:val="aiueoFullWidth"/>
      <w:lvlText w:val="(%5)"/>
      <w:lvlJc w:val="left"/>
      <w:pPr>
        <w:tabs>
          <w:tab w:val="num" w:pos="2592"/>
        </w:tabs>
        <w:ind w:left="2592" w:hanging="420"/>
      </w:pPr>
    </w:lvl>
    <w:lvl w:ilvl="5" w:tplc="04090011" w:tentative="1">
      <w:start w:val="1"/>
      <w:numFmt w:val="decimalEnclosedCircle"/>
      <w:lvlText w:val="%6"/>
      <w:lvlJc w:val="left"/>
      <w:pPr>
        <w:tabs>
          <w:tab w:val="num" w:pos="3012"/>
        </w:tabs>
        <w:ind w:left="3012" w:hanging="420"/>
      </w:pPr>
    </w:lvl>
    <w:lvl w:ilvl="6" w:tplc="0409000F" w:tentative="1">
      <w:start w:val="1"/>
      <w:numFmt w:val="decimal"/>
      <w:lvlText w:val="%7."/>
      <w:lvlJc w:val="left"/>
      <w:pPr>
        <w:tabs>
          <w:tab w:val="num" w:pos="3432"/>
        </w:tabs>
        <w:ind w:left="3432" w:hanging="420"/>
      </w:pPr>
    </w:lvl>
    <w:lvl w:ilvl="7" w:tplc="04090017" w:tentative="1">
      <w:start w:val="1"/>
      <w:numFmt w:val="aiueoFullWidth"/>
      <w:lvlText w:val="(%8)"/>
      <w:lvlJc w:val="left"/>
      <w:pPr>
        <w:tabs>
          <w:tab w:val="num" w:pos="3852"/>
        </w:tabs>
        <w:ind w:left="3852" w:hanging="420"/>
      </w:pPr>
    </w:lvl>
    <w:lvl w:ilvl="8" w:tplc="04090011" w:tentative="1">
      <w:start w:val="1"/>
      <w:numFmt w:val="decimalEnclosedCircle"/>
      <w:lvlText w:val="%9"/>
      <w:lvlJc w:val="left"/>
      <w:pPr>
        <w:tabs>
          <w:tab w:val="num" w:pos="4272"/>
        </w:tabs>
        <w:ind w:left="4272" w:hanging="420"/>
      </w:pPr>
    </w:lvl>
  </w:abstractNum>
  <w:abstractNum w:abstractNumId="2" w15:restartNumberingAfterBreak="0">
    <w:nsid w:val="1F0B0E2D"/>
    <w:multiLevelType w:val="hybridMultilevel"/>
    <w:tmpl w:val="64940A38"/>
    <w:lvl w:ilvl="0" w:tplc="C810938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972631"/>
    <w:multiLevelType w:val="hybridMultilevel"/>
    <w:tmpl w:val="40705694"/>
    <w:lvl w:ilvl="0" w:tplc="11FAFE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A704B3"/>
    <w:multiLevelType w:val="hybridMultilevel"/>
    <w:tmpl w:val="BD40BE12"/>
    <w:lvl w:ilvl="0" w:tplc="59B274D0">
      <w:numFmt w:val="bullet"/>
      <w:lvlText w:val="※"/>
      <w:lvlJc w:val="left"/>
      <w:pPr>
        <w:ind w:left="505" w:hanging="360"/>
      </w:pPr>
      <w:rPr>
        <w:rFonts w:ascii="ＭＳ 明朝" w:eastAsia="ＭＳ 明朝" w:hAnsi="ＭＳ 明朝" w:cs="Times New Roman" w:hint="eastAsia"/>
      </w:rPr>
    </w:lvl>
    <w:lvl w:ilvl="1" w:tplc="0409000B" w:tentative="1">
      <w:start w:val="1"/>
      <w:numFmt w:val="bullet"/>
      <w:lvlText w:val=""/>
      <w:lvlJc w:val="left"/>
      <w:pPr>
        <w:ind w:left="985" w:hanging="420"/>
      </w:pPr>
      <w:rPr>
        <w:rFonts w:ascii="Wingdings" w:hAnsi="Wingdings" w:hint="default"/>
      </w:rPr>
    </w:lvl>
    <w:lvl w:ilvl="2" w:tplc="0409000D" w:tentative="1">
      <w:start w:val="1"/>
      <w:numFmt w:val="bullet"/>
      <w:lvlText w:val=""/>
      <w:lvlJc w:val="left"/>
      <w:pPr>
        <w:ind w:left="1405" w:hanging="420"/>
      </w:pPr>
      <w:rPr>
        <w:rFonts w:ascii="Wingdings" w:hAnsi="Wingdings" w:hint="default"/>
      </w:rPr>
    </w:lvl>
    <w:lvl w:ilvl="3" w:tplc="04090001" w:tentative="1">
      <w:start w:val="1"/>
      <w:numFmt w:val="bullet"/>
      <w:lvlText w:val=""/>
      <w:lvlJc w:val="left"/>
      <w:pPr>
        <w:ind w:left="1825" w:hanging="420"/>
      </w:pPr>
      <w:rPr>
        <w:rFonts w:ascii="Wingdings" w:hAnsi="Wingdings" w:hint="default"/>
      </w:rPr>
    </w:lvl>
    <w:lvl w:ilvl="4" w:tplc="0409000B" w:tentative="1">
      <w:start w:val="1"/>
      <w:numFmt w:val="bullet"/>
      <w:lvlText w:val=""/>
      <w:lvlJc w:val="left"/>
      <w:pPr>
        <w:ind w:left="2245" w:hanging="420"/>
      </w:pPr>
      <w:rPr>
        <w:rFonts w:ascii="Wingdings" w:hAnsi="Wingdings" w:hint="default"/>
      </w:rPr>
    </w:lvl>
    <w:lvl w:ilvl="5" w:tplc="0409000D" w:tentative="1">
      <w:start w:val="1"/>
      <w:numFmt w:val="bullet"/>
      <w:lvlText w:val=""/>
      <w:lvlJc w:val="left"/>
      <w:pPr>
        <w:ind w:left="2665" w:hanging="420"/>
      </w:pPr>
      <w:rPr>
        <w:rFonts w:ascii="Wingdings" w:hAnsi="Wingdings" w:hint="default"/>
      </w:rPr>
    </w:lvl>
    <w:lvl w:ilvl="6" w:tplc="04090001" w:tentative="1">
      <w:start w:val="1"/>
      <w:numFmt w:val="bullet"/>
      <w:lvlText w:val=""/>
      <w:lvlJc w:val="left"/>
      <w:pPr>
        <w:ind w:left="3085" w:hanging="420"/>
      </w:pPr>
      <w:rPr>
        <w:rFonts w:ascii="Wingdings" w:hAnsi="Wingdings" w:hint="default"/>
      </w:rPr>
    </w:lvl>
    <w:lvl w:ilvl="7" w:tplc="0409000B" w:tentative="1">
      <w:start w:val="1"/>
      <w:numFmt w:val="bullet"/>
      <w:lvlText w:val=""/>
      <w:lvlJc w:val="left"/>
      <w:pPr>
        <w:ind w:left="3505" w:hanging="420"/>
      </w:pPr>
      <w:rPr>
        <w:rFonts w:ascii="Wingdings" w:hAnsi="Wingdings" w:hint="default"/>
      </w:rPr>
    </w:lvl>
    <w:lvl w:ilvl="8" w:tplc="0409000D" w:tentative="1">
      <w:start w:val="1"/>
      <w:numFmt w:val="bullet"/>
      <w:lvlText w:val=""/>
      <w:lvlJc w:val="left"/>
      <w:pPr>
        <w:ind w:left="3925" w:hanging="420"/>
      </w:pPr>
      <w:rPr>
        <w:rFonts w:ascii="Wingdings" w:hAnsi="Wingdings" w:hint="default"/>
      </w:rPr>
    </w:lvl>
  </w:abstractNum>
  <w:abstractNum w:abstractNumId="5" w15:restartNumberingAfterBreak="0">
    <w:nsid w:val="400C3C49"/>
    <w:multiLevelType w:val="hybridMultilevel"/>
    <w:tmpl w:val="32F68E24"/>
    <w:lvl w:ilvl="0" w:tplc="DD8E5304">
      <w:start w:val="1"/>
      <w:numFmt w:val="decimalEnclosedCircle"/>
      <w:lvlText w:val="%1"/>
      <w:lvlJc w:val="left"/>
      <w:pPr>
        <w:tabs>
          <w:tab w:val="num" w:pos="972"/>
        </w:tabs>
        <w:ind w:left="972" w:hanging="480"/>
      </w:pPr>
      <w:rPr>
        <w:rFonts w:hint="default"/>
      </w:rPr>
    </w:lvl>
    <w:lvl w:ilvl="1" w:tplc="04090017" w:tentative="1">
      <w:start w:val="1"/>
      <w:numFmt w:val="aiueoFullWidth"/>
      <w:lvlText w:val="(%2)"/>
      <w:lvlJc w:val="left"/>
      <w:pPr>
        <w:tabs>
          <w:tab w:val="num" w:pos="1332"/>
        </w:tabs>
        <w:ind w:left="1332" w:hanging="420"/>
      </w:pPr>
    </w:lvl>
    <w:lvl w:ilvl="2" w:tplc="04090011" w:tentative="1">
      <w:start w:val="1"/>
      <w:numFmt w:val="decimalEnclosedCircle"/>
      <w:lvlText w:val="%3"/>
      <w:lvlJc w:val="left"/>
      <w:pPr>
        <w:tabs>
          <w:tab w:val="num" w:pos="1752"/>
        </w:tabs>
        <w:ind w:left="1752" w:hanging="420"/>
      </w:pPr>
    </w:lvl>
    <w:lvl w:ilvl="3" w:tplc="0409000F" w:tentative="1">
      <w:start w:val="1"/>
      <w:numFmt w:val="decimal"/>
      <w:lvlText w:val="%4."/>
      <w:lvlJc w:val="left"/>
      <w:pPr>
        <w:tabs>
          <w:tab w:val="num" w:pos="2172"/>
        </w:tabs>
        <w:ind w:left="2172" w:hanging="420"/>
      </w:pPr>
    </w:lvl>
    <w:lvl w:ilvl="4" w:tplc="04090017" w:tentative="1">
      <w:start w:val="1"/>
      <w:numFmt w:val="aiueoFullWidth"/>
      <w:lvlText w:val="(%5)"/>
      <w:lvlJc w:val="left"/>
      <w:pPr>
        <w:tabs>
          <w:tab w:val="num" w:pos="2592"/>
        </w:tabs>
        <w:ind w:left="2592" w:hanging="420"/>
      </w:pPr>
    </w:lvl>
    <w:lvl w:ilvl="5" w:tplc="04090011" w:tentative="1">
      <w:start w:val="1"/>
      <w:numFmt w:val="decimalEnclosedCircle"/>
      <w:lvlText w:val="%6"/>
      <w:lvlJc w:val="left"/>
      <w:pPr>
        <w:tabs>
          <w:tab w:val="num" w:pos="3012"/>
        </w:tabs>
        <w:ind w:left="3012" w:hanging="420"/>
      </w:pPr>
    </w:lvl>
    <w:lvl w:ilvl="6" w:tplc="0409000F" w:tentative="1">
      <w:start w:val="1"/>
      <w:numFmt w:val="decimal"/>
      <w:lvlText w:val="%7."/>
      <w:lvlJc w:val="left"/>
      <w:pPr>
        <w:tabs>
          <w:tab w:val="num" w:pos="3432"/>
        </w:tabs>
        <w:ind w:left="3432" w:hanging="420"/>
      </w:pPr>
    </w:lvl>
    <w:lvl w:ilvl="7" w:tplc="04090017" w:tentative="1">
      <w:start w:val="1"/>
      <w:numFmt w:val="aiueoFullWidth"/>
      <w:lvlText w:val="(%8)"/>
      <w:lvlJc w:val="left"/>
      <w:pPr>
        <w:tabs>
          <w:tab w:val="num" w:pos="3852"/>
        </w:tabs>
        <w:ind w:left="3852" w:hanging="420"/>
      </w:pPr>
    </w:lvl>
    <w:lvl w:ilvl="8" w:tplc="04090011" w:tentative="1">
      <w:start w:val="1"/>
      <w:numFmt w:val="decimalEnclosedCircle"/>
      <w:lvlText w:val="%9"/>
      <w:lvlJc w:val="left"/>
      <w:pPr>
        <w:tabs>
          <w:tab w:val="num" w:pos="4272"/>
        </w:tabs>
        <w:ind w:left="4272" w:hanging="420"/>
      </w:pPr>
    </w:lvl>
  </w:abstractNum>
  <w:abstractNum w:abstractNumId="6" w15:restartNumberingAfterBreak="0">
    <w:nsid w:val="4CE07F43"/>
    <w:multiLevelType w:val="hybridMultilevel"/>
    <w:tmpl w:val="ED4E57BC"/>
    <w:lvl w:ilvl="0" w:tplc="A4060FFE">
      <w:start w:val="5"/>
      <w:numFmt w:val="bullet"/>
      <w:lvlText w:val="○"/>
      <w:lvlJc w:val="left"/>
      <w:pPr>
        <w:ind w:left="496" w:hanging="360"/>
      </w:pPr>
      <w:rPr>
        <w:rFonts w:ascii="ＭＳ 明朝" w:eastAsia="ＭＳ 明朝" w:hAnsi="ＭＳ 明朝" w:cs="ＭＳ Ｐゴシック" w:hint="eastAsia"/>
      </w:rPr>
    </w:lvl>
    <w:lvl w:ilvl="1" w:tplc="0409000B" w:tentative="1">
      <w:start w:val="1"/>
      <w:numFmt w:val="bullet"/>
      <w:lvlText w:val=""/>
      <w:lvlJc w:val="left"/>
      <w:pPr>
        <w:ind w:left="976" w:hanging="420"/>
      </w:pPr>
      <w:rPr>
        <w:rFonts w:ascii="Wingdings" w:hAnsi="Wingdings" w:hint="default"/>
      </w:rPr>
    </w:lvl>
    <w:lvl w:ilvl="2" w:tplc="0409000D" w:tentative="1">
      <w:start w:val="1"/>
      <w:numFmt w:val="bullet"/>
      <w:lvlText w:val=""/>
      <w:lvlJc w:val="left"/>
      <w:pPr>
        <w:ind w:left="1396" w:hanging="420"/>
      </w:pPr>
      <w:rPr>
        <w:rFonts w:ascii="Wingdings" w:hAnsi="Wingdings" w:hint="default"/>
      </w:rPr>
    </w:lvl>
    <w:lvl w:ilvl="3" w:tplc="04090001" w:tentative="1">
      <w:start w:val="1"/>
      <w:numFmt w:val="bullet"/>
      <w:lvlText w:val=""/>
      <w:lvlJc w:val="left"/>
      <w:pPr>
        <w:ind w:left="1816" w:hanging="420"/>
      </w:pPr>
      <w:rPr>
        <w:rFonts w:ascii="Wingdings" w:hAnsi="Wingdings" w:hint="default"/>
      </w:rPr>
    </w:lvl>
    <w:lvl w:ilvl="4" w:tplc="0409000B" w:tentative="1">
      <w:start w:val="1"/>
      <w:numFmt w:val="bullet"/>
      <w:lvlText w:val=""/>
      <w:lvlJc w:val="left"/>
      <w:pPr>
        <w:ind w:left="2236" w:hanging="420"/>
      </w:pPr>
      <w:rPr>
        <w:rFonts w:ascii="Wingdings" w:hAnsi="Wingdings" w:hint="default"/>
      </w:rPr>
    </w:lvl>
    <w:lvl w:ilvl="5" w:tplc="0409000D" w:tentative="1">
      <w:start w:val="1"/>
      <w:numFmt w:val="bullet"/>
      <w:lvlText w:val=""/>
      <w:lvlJc w:val="left"/>
      <w:pPr>
        <w:ind w:left="2656" w:hanging="420"/>
      </w:pPr>
      <w:rPr>
        <w:rFonts w:ascii="Wingdings" w:hAnsi="Wingdings" w:hint="default"/>
      </w:rPr>
    </w:lvl>
    <w:lvl w:ilvl="6" w:tplc="04090001" w:tentative="1">
      <w:start w:val="1"/>
      <w:numFmt w:val="bullet"/>
      <w:lvlText w:val=""/>
      <w:lvlJc w:val="left"/>
      <w:pPr>
        <w:ind w:left="3076" w:hanging="420"/>
      </w:pPr>
      <w:rPr>
        <w:rFonts w:ascii="Wingdings" w:hAnsi="Wingdings" w:hint="default"/>
      </w:rPr>
    </w:lvl>
    <w:lvl w:ilvl="7" w:tplc="0409000B" w:tentative="1">
      <w:start w:val="1"/>
      <w:numFmt w:val="bullet"/>
      <w:lvlText w:val=""/>
      <w:lvlJc w:val="left"/>
      <w:pPr>
        <w:ind w:left="3496" w:hanging="420"/>
      </w:pPr>
      <w:rPr>
        <w:rFonts w:ascii="Wingdings" w:hAnsi="Wingdings" w:hint="default"/>
      </w:rPr>
    </w:lvl>
    <w:lvl w:ilvl="8" w:tplc="0409000D" w:tentative="1">
      <w:start w:val="1"/>
      <w:numFmt w:val="bullet"/>
      <w:lvlText w:val=""/>
      <w:lvlJc w:val="left"/>
      <w:pPr>
        <w:ind w:left="3916" w:hanging="420"/>
      </w:pPr>
      <w:rPr>
        <w:rFonts w:ascii="Wingdings" w:hAnsi="Wingdings" w:hint="default"/>
      </w:rPr>
    </w:lvl>
  </w:abstractNum>
  <w:abstractNum w:abstractNumId="7" w15:restartNumberingAfterBreak="0">
    <w:nsid w:val="643C27FB"/>
    <w:multiLevelType w:val="hybridMultilevel"/>
    <w:tmpl w:val="C1D4930C"/>
    <w:lvl w:ilvl="0" w:tplc="C090FE12">
      <w:start w:val="4"/>
      <w:numFmt w:val="decimalEnclosedCircle"/>
      <w:lvlText w:val="%1"/>
      <w:lvlJc w:val="left"/>
      <w:pPr>
        <w:tabs>
          <w:tab w:val="num" w:pos="852"/>
        </w:tabs>
        <w:ind w:left="852" w:hanging="360"/>
      </w:pPr>
      <w:rPr>
        <w:rFonts w:hint="default"/>
      </w:rPr>
    </w:lvl>
    <w:lvl w:ilvl="1" w:tplc="04090017" w:tentative="1">
      <w:start w:val="1"/>
      <w:numFmt w:val="aiueoFullWidth"/>
      <w:lvlText w:val="(%2)"/>
      <w:lvlJc w:val="left"/>
      <w:pPr>
        <w:tabs>
          <w:tab w:val="num" w:pos="1332"/>
        </w:tabs>
        <w:ind w:left="1332" w:hanging="420"/>
      </w:pPr>
    </w:lvl>
    <w:lvl w:ilvl="2" w:tplc="04090011" w:tentative="1">
      <w:start w:val="1"/>
      <w:numFmt w:val="decimalEnclosedCircle"/>
      <w:lvlText w:val="%3"/>
      <w:lvlJc w:val="left"/>
      <w:pPr>
        <w:tabs>
          <w:tab w:val="num" w:pos="1752"/>
        </w:tabs>
        <w:ind w:left="1752" w:hanging="420"/>
      </w:pPr>
    </w:lvl>
    <w:lvl w:ilvl="3" w:tplc="0409000F" w:tentative="1">
      <w:start w:val="1"/>
      <w:numFmt w:val="decimal"/>
      <w:lvlText w:val="%4."/>
      <w:lvlJc w:val="left"/>
      <w:pPr>
        <w:tabs>
          <w:tab w:val="num" w:pos="2172"/>
        </w:tabs>
        <w:ind w:left="2172" w:hanging="420"/>
      </w:pPr>
    </w:lvl>
    <w:lvl w:ilvl="4" w:tplc="04090017" w:tentative="1">
      <w:start w:val="1"/>
      <w:numFmt w:val="aiueoFullWidth"/>
      <w:lvlText w:val="(%5)"/>
      <w:lvlJc w:val="left"/>
      <w:pPr>
        <w:tabs>
          <w:tab w:val="num" w:pos="2592"/>
        </w:tabs>
        <w:ind w:left="2592" w:hanging="420"/>
      </w:pPr>
    </w:lvl>
    <w:lvl w:ilvl="5" w:tplc="04090011" w:tentative="1">
      <w:start w:val="1"/>
      <w:numFmt w:val="decimalEnclosedCircle"/>
      <w:lvlText w:val="%6"/>
      <w:lvlJc w:val="left"/>
      <w:pPr>
        <w:tabs>
          <w:tab w:val="num" w:pos="3012"/>
        </w:tabs>
        <w:ind w:left="3012" w:hanging="420"/>
      </w:pPr>
    </w:lvl>
    <w:lvl w:ilvl="6" w:tplc="0409000F" w:tentative="1">
      <w:start w:val="1"/>
      <w:numFmt w:val="decimal"/>
      <w:lvlText w:val="%7."/>
      <w:lvlJc w:val="left"/>
      <w:pPr>
        <w:tabs>
          <w:tab w:val="num" w:pos="3432"/>
        </w:tabs>
        <w:ind w:left="3432" w:hanging="420"/>
      </w:pPr>
    </w:lvl>
    <w:lvl w:ilvl="7" w:tplc="04090017" w:tentative="1">
      <w:start w:val="1"/>
      <w:numFmt w:val="aiueoFullWidth"/>
      <w:lvlText w:val="(%8)"/>
      <w:lvlJc w:val="left"/>
      <w:pPr>
        <w:tabs>
          <w:tab w:val="num" w:pos="3852"/>
        </w:tabs>
        <w:ind w:left="3852" w:hanging="420"/>
      </w:pPr>
    </w:lvl>
    <w:lvl w:ilvl="8" w:tplc="04090011" w:tentative="1">
      <w:start w:val="1"/>
      <w:numFmt w:val="decimalEnclosedCircle"/>
      <w:lvlText w:val="%9"/>
      <w:lvlJc w:val="left"/>
      <w:pPr>
        <w:tabs>
          <w:tab w:val="num" w:pos="4272"/>
        </w:tabs>
        <w:ind w:left="4272" w:hanging="420"/>
      </w:pPr>
    </w:lvl>
  </w:abstractNum>
  <w:abstractNum w:abstractNumId="8" w15:restartNumberingAfterBreak="0">
    <w:nsid w:val="7B8F79C0"/>
    <w:multiLevelType w:val="hybridMultilevel"/>
    <w:tmpl w:val="6D2A43EA"/>
    <w:lvl w:ilvl="0" w:tplc="5E2AD2C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DBC5B38"/>
    <w:multiLevelType w:val="hybridMultilevel"/>
    <w:tmpl w:val="DD0CBAD2"/>
    <w:lvl w:ilvl="0" w:tplc="7BCA7292">
      <w:start w:val="1"/>
      <w:numFmt w:val="bullet"/>
      <w:lvlText w:val="□"/>
      <w:lvlJc w:val="left"/>
      <w:pPr>
        <w:tabs>
          <w:tab w:val="num" w:pos="588"/>
        </w:tabs>
        <w:ind w:left="588" w:hanging="480"/>
      </w:pPr>
      <w:rPr>
        <w:rFonts w:ascii="ＭＳ ゴシック" w:eastAsia="ＭＳ ゴシック" w:hAnsi="ＭＳ ゴシック" w:cs="Times New Roman" w:hint="eastAsia"/>
        <w:b/>
      </w:rPr>
    </w:lvl>
    <w:lvl w:ilvl="1" w:tplc="0409000B" w:tentative="1">
      <w:start w:val="1"/>
      <w:numFmt w:val="bullet"/>
      <w:lvlText w:val=""/>
      <w:lvlJc w:val="left"/>
      <w:pPr>
        <w:tabs>
          <w:tab w:val="num" w:pos="948"/>
        </w:tabs>
        <w:ind w:left="948" w:hanging="420"/>
      </w:pPr>
      <w:rPr>
        <w:rFonts w:ascii="Wingdings" w:hAnsi="Wingdings" w:hint="default"/>
      </w:rPr>
    </w:lvl>
    <w:lvl w:ilvl="2" w:tplc="0409000D" w:tentative="1">
      <w:start w:val="1"/>
      <w:numFmt w:val="bullet"/>
      <w:lvlText w:val=""/>
      <w:lvlJc w:val="left"/>
      <w:pPr>
        <w:tabs>
          <w:tab w:val="num" w:pos="1368"/>
        </w:tabs>
        <w:ind w:left="1368" w:hanging="420"/>
      </w:pPr>
      <w:rPr>
        <w:rFonts w:ascii="Wingdings" w:hAnsi="Wingdings" w:hint="default"/>
      </w:rPr>
    </w:lvl>
    <w:lvl w:ilvl="3" w:tplc="04090001" w:tentative="1">
      <w:start w:val="1"/>
      <w:numFmt w:val="bullet"/>
      <w:lvlText w:val=""/>
      <w:lvlJc w:val="left"/>
      <w:pPr>
        <w:tabs>
          <w:tab w:val="num" w:pos="1788"/>
        </w:tabs>
        <w:ind w:left="1788" w:hanging="420"/>
      </w:pPr>
      <w:rPr>
        <w:rFonts w:ascii="Wingdings" w:hAnsi="Wingdings" w:hint="default"/>
      </w:rPr>
    </w:lvl>
    <w:lvl w:ilvl="4" w:tplc="0409000B" w:tentative="1">
      <w:start w:val="1"/>
      <w:numFmt w:val="bullet"/>
      <w:lvlText w:val=""/>
      <w:lvlJc w:val="left"/>
      <w:pPr>
        <w:tabs>
          <w:tab w:val="num" w:pos="2208"/>
        </w:tabs>
        <w:ind w:left="2208" w:hanging="420"/>
      </w:pPr>
      <w:rPr>
        <w:rFonts w:ascii="Wingdings" w:hAnsi="Wingdings" w:hint="default"/>
      </w:rPr>
    </w:lvl>
    <w:lvl w:ilvl="5" w:tplc="0409000D" w:tentative="1">
      <w:start w:val="1"/>
      <w:numFmt w:val="bullet"/>
      <w:lvlText w:val=""/>
      <w:lvlJc w:val="left"/>
      <w:pPr>
        <w:tabs>
          <w:tab w:val="num" w:pos="2628"/>
        </w:tabs>
        <w:ind w:left="2628" w:hanging="420"/>
      </w:pPr>
      <w:rPr>
        <w:rFonts w:ascii="Wingdings" w:hAnsi="Wingdings" w:hint="default"/>
      </w:rPr>
    </w:lvl>
    <w:lvl w:ilvl="6" w:tplc="04090001" w:tentative="1">
      <w:start w:val="1"/>
      <w:numFmt w:val="bullet"/>
      <w:lvlText w:val=""/>
      <w:lvlJc w:val="left"/>
      <w:pPr>
        <w:tabs>
          <w:tab w:val="num" w:pos="3048"/>
        </w:tabs>
        <w:ind w:left="3048" w:hanging="420"/>
      </w:pPr>
      <w:rPr>
        <w:rFonts w:ascii="Wingdings" w:hAnsi="Wingdings" w:hint="default"/>
      </w:rPr>
    </w:lvl>
    <w:lvl w:ilvl="7" w:tplc="0409000B" w:tentative="1">
      <w:start w:val="1"/>
      <w:numFmt w:val="bullet"/>
      <w:lvlText w:val=""/>
      <w:lvlJc w:val="left"/>
      <w:pPr>
        <w:tabs>
          <w:tab w:val="num" w:pos="3468"/>
        </w:tabs>
        <w:ind w:left="3468" w:hanging="420"/>
      </w:pPr>
      <w:rPr>
        <w:rFonts w:ascii="Wingdings" w:hAnsi="Wingdings" w:hint="default"/>
      </w:rPr>
    </w:lvl>
    <w:lvl w:ilvl="8" w:tplc="0409000D" w:tentative="1">
      <w:start w:val="1"/>
      <w:numFmt w:val="bullet"/>
      <w:lvlText w:val=""/>
      <w:lvlJc w:val="left"/>
      <w:pPr>
        <w:tabs>
          <w:tab w:val="num" w:pos="3888"/>
        </w:tabs>
        <w:ind w:left="3888" w:hanging="420"/>
      </w:pPr>
      <w:rPr>
        <w:rFonts w:ascii="Wingdings" w:hAnsi="Wingdings" w:hint="default"/>
      </w:rPr>
    </w:lvl>
  </w:abstractNum>
  <w:num w:numId="1">
    <w:abstractNumId w:val="0"/>
  </w:num>
  <w:num w:numId="2">
    <w:abstractNumId w:val="7"/>
  </w:num>
  <w:num w:numId="3">
    <w:abstractNumId w:val="1"/>
  </w:num>
  <w:num w:numId="4">
    <w:abstractNumId w:val="8"/>
  </w:num>
  <w:num w:numId="5">
    <w:abstractNumId w:val="5"/>
  </w:num>
  <w:num w:numId="6">
    <w:abstractNumId w:val="9"/>
  </w:num>
  <w:num w:numId="7">
    <w:abstractNumId w:val="6"/>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725"/>
    <w:rsid w:val="000049F0"/>
    <w:rsid w:val="00011E8F"/>
    <w:rsid w:val="000165F4"/>
    <w:rsid w:val="000176F0"/>
    <w:rsid w:val="0002124A"/>
    <w:rsid w:val="00025B06"/>
    <w:rsid w:val="00027F16"/>
    <w:rsid w:val="00033079"/>
    <w:rsid w:val="0003615C"/>
    <w:rsid w:val="00045B38"/>
    <w:rsid w:val="000552EA"/>
    <w:rsid w:val="00055773"/>
    <w:rsid w:val="0005747C"/>
    <w:rsid w:val="0007093F"/>
    <w:rsid w:val="00070E35"/>
    <w:rsid w:val="00076931"/>
    <w:rsid w:val="00085142"/>
    <w:rsid w:val="00094120"/>
    <w:rsid w:val="000B230B"/>
    <w:rsid w:val="000B43C2"/>
    <w:rsid w:val="000B5F44"/>
    <w:rsid w:val="000B78CC"/>
    <w:rsid w:val="000B79FE"/>
    <w:rsid w:val="000D5327"/>
    <w:rsid w:val="000E15E7"/>
    <w:rsid w:val="000E4411"/>
    <w:rsid w:val="000E7F98"/>
    <w:rsid w:val="000F2F2D"/>
    <w:rsid w:val="000F765E"/>
    <w:rsid w:val="000F788E"/>
    <w:rsid w:val="00101110"/>
    <w:rsid w:val="0010230C"/>
    <w:rsid w:val="0010612A"/>
    <w:rsid w:val="00113A3E"/>
    <w:rsid w:val="00113D7B"/>
    <w:rsid w:val="00115779"/>
    <w:rsid w:val="00117FEF"/>
    <w:rsid w:val="001204EC"/>
    <w:rsid w:val="00120D70"/>
    <w:rsid w:val="00120DB3"/>
    <w:rsid w:val="00132BBD"/>
    <w:rsid w:val="00135DED"/>
    <w:rsid w:val="001365FC"/>
    <w:rsid w:val="00151900"/>
    <w:rsid w:val="00153A86"/>
    <w:rsid w:val="00156822"/>
    <w:rsid w:val="00162512"/>
    <w:rsid w:val="0016458D"/>
    <w:rsid w:val="00170D67"/>
    <w:rsid w:val="0017400B"/>
    <w:rsid w:val="001774AA"/>
    <w:rsid w:val="00187E3C"/>
    <w:rsid w:val="00192470"/>
    <w:rsid w:val="001978D6"/>
    <w:rsid w:val="001A364C"/>
    <w:rsid w:val="001A4654"/>
    <w:rsid w:val="001A478C"/>
    <w:rsid w:val="001A6FE4"/>
    <w:rsid w:val="001B0E94"/>
    <w:rsid w:val="001B3E5C"/>
    <w:rsid w:val="001B3EBD"/>
    <w:rsid w:val="001B3FBD"/>
    <w:rsid w:val="001B4980"/>
    <w:rsid w:val="001B4A4F"/>
    <w:rsid w:val="001B5E08"/>
    <w:rsid w:val="001C55E4"/>
    <w:rsid w:val="001C59A5"/>
    <w:rsid w:val="001C70EE"/>
    <w:rsid w:val="001D4EBD"/>
    <w:rsid w:val="001E1309"/>
    <w:rsid w:val="001E4FD9"/>
    <w:rsid w:val="001F5CBE"/>
    <w:rsid w:val="002026A8"/>
    <w:rsid w:val="00204384"/>
    <w:rsid w:val="00204746"/>
    <w:rsid w:val="00207BB5"/>
    <w:rsid w:val="002119BA"/>
    <w:rsid w:val="0021407A"/>
    <w:rsid w:val="00216587"/>
    <w:rsid w:val="00217C0F"/>
    <w:rsid w:val="0022711E"/>
    <w:rsid w:val="002374D4"/>
    <w:rsid w:val="002441E1"/>
    <w:rsid w:val="002612D6"/>
    <w:rsid w:val="00266B43"/>
    <w:rsid w:val="002707EC"/>
    <w:rsid w:val="00272775"/>
    <w:rsid w:val="00280E99"/>
    <w:rsid w:val="002860B2"/>
    <w:rsid w:val="002862D4"/>
    <w:rsid w:val="0029018F"/>
    <w:rsid w:val="00290395"/>
    <w:rsid w:val="0029077F"/>
    <w:rsid w:val="0029223A"/>
    <w:rsid w:val="002A5AD0"/>
    <w:rsid w:val="002B3598"/>
    <w:rsid w:val="002B515B"/>
    <w:rsid w:val="002C1D23"/>
    <w:rsid w:val="002C4B8B"/>
    <w:rsid w:val="002C6232"/>
    <w:rsid w:val="002C7039"/>
    <w:rsid w:val="002D1C78"/>
    <w:rsid w:val="002D65A1"/>
    <w:rsid w:val="002D7B47"/>
    <w:rsid w:val="002E5606"/>
    <w:rsid w:val="002F5354"/>
    <w:rsid w:val="002F59BD"/>
    <w:rsid w:val="002F690C"/>
    <w:rsid w:val="0030072E"/>
    <w:rsid w:val="00300F02"/>
    <w:rsid w:val="00304E1E"/>
    <w:rsid w:val="00312A28"/>
    <w:rsid w:val="00313F8A"/>
    <w:rsid w:val="00320131"/>
    <w:rsid w:val="00321D68"/>
    <w:rsid w:val="00322C52"/>
    <w:rsid w:val="00323B48"/>
    <w:rsid w:val="00331DD3"/>
    <w:rsid w:val="003361AE"/>
    <w:rsid w:val="00342291"/>
    <w:rsid w:val="00342BF2"/>
    <w:rsid w:val="00354465"/>
    <w:rsid w:val="00357C1B"/>
    <w:rsid w:val="00361421"/>
    <w:rsid w:val="00364E24"/>
    <w:rsid w:val="003710C8"/>
    <w:rsid w:val="00380228"/>
    <w:rsid w:val="00382579"/>
    <w:rsid w:val="00382E42"/>
    <w:rsid w:val="00387831"/>
    <w:rsid w:val="00390B4F"/>
    <w:rsid w:val="003915BB"/>
    <w:rsid w:val="003954A1"/>
    <w:rsid w:val="003A19E6"/>
    <w:rsid w:val="003A33DF"/>
    <w:rsid w:val="003B08DE"/>
    <w:rsid w:val="003B2ECF"/>
    <w:rsid w:val="003B3D6B"/>
    <w:rsid w:val="003B5585"/>
    <w:rsid w:val="003C5125"/>
    <w:rsid w:val="003D5C6F"/>
    <w:rsid w:val="003D7DC9"/>
    <w:rsid w:val="003E6DA9"/>
    <w:rsid w:val="003F24A5"/>
    <w:rsid w:val="003F51F9"/>
    <w:rsid w:val="003F7358"/>
    <w:rsid w:val="003F75C5"/>
    <w:rsid w:val="00402E8B"/>
    <w:rsid w:val="0040613B"/>
    <w:rsid w:val="004132BD"/>
    <w:rsid w:val="00414B19"/>
    <w:rsid w:val="00421486"/>
    <w:rsid w:val="00422AD3"/>
    <w:rsid w:val="00427CA5"/>
    <w:rsid w:val="00431FE8"/>
    <w:rsid w:val="00436D67"/>
    <w:rsid w:val="00437A6D"/>
    <w:rsid w:val="004412C2"/>
    <w:rsid w:val="00441490"/>
    <w:rsid w:val="004425EA"/>
    <w:rsid w:val="004428D7"/>
    <w:rsid w:val="0044374B"/>
    <w:rsid w:val="00474DBA"/>
    <w:rsid w:val="0048096B"/>
    <w:rsid w:val="00483B1D"/>
    <w:rsid w:val="00487834"/>
    <w:rsid w:val="004930F5"/>
    <w:rsid w:val="004A3C53"/>
    <w:rsid w:val="004A5632"/>
    <w:rsid w:val="004B0725"/>
    <w:rsid w:val="004B2BFD"/>
    <w:rsid w:val="004C3856"/>
    <w:rsid w:val="004D0FFA"/>
    <w:rsid w:val="004D246B"/>
    <w:rsid w:val="004D3C62"/>
    <w:rsid w:val="004D48E1"/>
    <w:rsid w:val="004E47B1"/>
    <w:rsid w:val="004E7F96"/>
    <w:rsid w:val="004F1F88"/>
    <w:rsid w:val="004F32DF"/>
    <w:rsid w:val="00501A1F"/>
    <w:rsid w:val="00507183"/>
    <w:rsid w:val="005153BD"/>
    <w:rsid w:val="005168C8"/>
    <w:rsid w:val="00520518"/>
    <w:rsid w:val="00524FA6"/>
    <w:rsid w:val="00525366"/>
    <w:rsid w:val="00535F79"/>
    <w:rsid w:val="0054426F"/>
    <w:rsid w:val="00552784"/>
    <w:rsid w:val="005569DC"/>
    <w:rsid w:val="00561967"/>
    <w:rsid w:val="005661C8"/>
    <w:rsid w:val="005678BE"/>
    <w:rsid w:val="005711A5"/>
    <w:rsid w:val="00571E0F"/>
    <w:rsid w:val="00582A64"/>
    <w:rsid w:val="0058675B"/>
    <w:rsid w:val="0058755A"/>
    <w:rsid w:val="00591417"/>
    <w:rsid w:val="00592ACA"/>
    <w:rsid w:val="005943CB"/>
    <w:rsid w:val="00597BAA"/>
    <w:rsid w:val="005A068E"/>
    <w:rsid w:val="005A2E9B"/>
    <w:rsid w:val="005A33B8"/>
    <w:rsid w:val="005A4DC2"/>
    <w:rsid w:val="005A5E12"/>
    <w:rsid w:val="005A7438"/>
    <w:rsid w:val="005A791C"/>
    <w:rsid w:val="005C1DC2"/>
    <w:rsid w:val="005C3E43"/>
    <w:rsid w:val="005C7667"/>
    <w:rsid w:val="005D294F"/>
    <w:rsid w:val="005D6354"/>
    <w:rsid w:val="005D700C"/>
    <w:rsid w:val="005E14E7"/>
    <w:rsid w:val="005E4EB9"/>
    <w:rsid w:val="005E6D06"/>
    <w:rsid w:val="005F0163"/>
    <w:rsid w:val="005F0C88"/>
    <w:rsid w:val="005F654A"/>
    <w:rsid w:val="00600196"/>
    <w:rsid w:val="00623337"/>
    <w:rsid w:val="006369D7"/>
    <w:rsid w:val="00636FFD"/>
    <w:rsid w:val="0064433C"/>
    <w:rsid w:val="006543CA"/>
    <w:rsid w:val="0065515D"/>
    <w:rsid w:val="006554BE"/>
    <w:rsid w:val="006628CF"/>
    <w:rsid w:val="0066678C"/>
    <w:rsid w:val="006734BA"/>
    <w:rsid w:val="0067365E"/>
    <w:rsid w:val="00676E5B"/>
    <w:rsid w:val="0067706F"/>
    <w:rsid w:val="0067743D"/>
    <w:rsid w:val="006826CD"/>
    <w:rsid w:val="0068725E"/>
    <w:rsid w:val="00687874"/>
    <w:rsid w:val="00692B82"/>
    <w:rsid w:val="006A2097"/>
    <w:rsid w:val="006A7BFD"/>
    <w:rsid w:val="006B44B0"/>
    <w:rsid w:val="006C35D4"/>
    <w:rsid w:val="006D3BB1"/>
    <w:rsid w:val="006D7C82"/>
    <w:rsid w:val="006E1825"/>
    <w:rsid w:val="006F4368"/>
    <w:rsid w:val="006F54EB"/>
    <w:rsid w:val="0070388D"/>
    <w:rsid w:val="0070506F"/>
    <w:rsid w:val="007077D8"/>
    <w:rsid w:val="00712EAE"/>
    <w:rsid w:val="007177D4"/>
    <w:rsid w:val="00720D84"/>
    <w:rsid w:val="00722ECE"/>
    <w:rsid w:val="00722F98"/>
    <w:rsid w:val="00744300"/>
    <w:rsid w:val="00746ABB"/>
    <w:rsid w:val="007539E4"/>
    <w:rsid w:val="007575E1"/>
    <w:rsid w:val="007651F5"/>
    <w:rsid w:val="00767D1D"/>
    <w:rsid w:val="00771912"/>
    <w:rsid w:val="007769B8"/>
    <w:rsid w:val="00776E32"/>
    <w:rsid w:val="007773E4"/>
    <w:rsid w:val="00780ED3"/>
    <w:rsid w:val="0078472C"/>
    <w:rsid w:val="007939BD"/>
    <w:rsid w:val="007A5D47"/>
    <w:rsid w:val="007A5F96"/>
    <w:rsid w:val="007B5275"/>
    <w:rsid w:val="007B693A"/>
    <w:rsid w:val="007B6C53"/>
    <w:rsid w:val="007C10C2"/>
    <w:rsid w:val="007C3202"/>
    <w:rsid w:val="007C46E2"/>
    <w:rsid w:val="007C5353"/>
    <w:rsid w:val="007D06F1"/>
    <w:rsid w:val="007D1DE3"/>
    <w:rsid w:val="007D2688"/>
    <w:rsid w:val="007D54FA"/>
    <w:rsid w:val="007E0262"/>
    <w:rsid w:val="007E272F"/>
    <w:rsid w:val="007E35B5"/>
    <w:rsid w:val="007E402B"/>
    <w:rsid w:val="007E4774"/>
    <w:rsid w:val="007E63BF"/>
    <w:rsid w:val="007F44B2"/>
    <w:rsid w:val="00803736"/>
    <w:rsid w:val="00806B90"/>
    <w:rsid w:val="00807A85"/>
    <w:rsid w:val="00810AD6"/>
    <w:rsid w:val="00813118"/>
    <w:rsid w:val="00815450"/>
    <w:rsid w:val="00820561"/>
    <w:rsid w:val="0082459B"/>
    <w:rsid w:val="00825EB7"/>
    <w:rsid w:val="00830E56"/>
    <w:rsid w:val="0083749E"/>
    <w:rsid w:val="00841EB9"/>
    <w:rsid w:val="00846AA5"/>
    <w:rsid w:val="00847545"/>
    <w:rsid w:val="00850488"/>
    <w:rsid w:val="0085228B"/>
    <w:rsid w:val="00862FCC"/>
    <w:rsid w:val="00863DCF"/>
    <w:rsid w:val="00865339"/>
    <w:rsid w:val="008703B5"/>
    <w:rsid w:val="008828BE"/>
    <w:rsid w:val="008852CE"/>
    <w:rsid w:val="00886A70"/>
    <w:rsid w:val="00891848"/>
    <w:rsid w:val="008A5721"/>
    <w:rsid w:val="008A6CFC"/>
    <w:rsid w:val="008A7FA8"/>
    <w:rsid w:val="008B0BB7"/>
    <w:rsid w:val="008B353E"/>
    <w:rsid w:val="008B6567"/>
    <w:rsid w:val="008D1ABE"/>
    <w:rsid w:val="008E380A"/>
    <w:rsid w:val="008E51F5"/>
    <w:rsid w:val="008F167F"/>
    <w:rsid w:val="008F4FCE"/>
    <w:rsid w:val="008F5CC3"/>
    <w:rsid w:val="008F699C"/>
    <w:rsid w:val="00902CA2"/>
    <w:rsid w:val="009031DF"/>
    <w:rsid w:val="0091208E"/>
    <w:rsid w:val="00920545"/>
    <w:rsid w:val="00921E4F"/>
    <w:rsid w:val="00923E01"/>
    <w:rsid w:val="009365E1"/>
    <w:rsid w:val="00945121"/>
    <w:rsid w:val="009453AA"/>
    <w:rsid w:val="0094542B"/>
    <w:rsid w:val="00946BBA"/>
    <w:rsid w:val="00947B45"/>
    <w:rsid w:val="00955295"/>
    <w:rsid w:val="009602BD"/>
    <w:rsid w:val="00960CE1"/>
    <w:rsid w:val="0096142F"/>
    <w:rsid w:val="00962E34"/>
    <w:rsid w:val="00962EA0"/>
    <w:rsid w:val="00963397"/>
    <w:rsid w:val="00971869"/>
    <w:rsid w:val="00975BA6"/>
    <w:rsid w:val="00976A22"/>
    <w:rsid w:val="00977DD7"/>
    <w:rsid w:val="009825EF"/>
    <w:rsid w:val="009904B1"/>
    <w:rsid w:val="00990819"/>
    <w:rsid w:val="00992FD4"/>
    <w:rsid w:val="009A5606"/>
    <w:rsid w:val="009A620A"/>
    <w:rsid w:val="009B1866"/>
    <w:rsid w:val="009B1D95"/>
    <w:rsid w:val="009B29DC"/>
    <w:rsid w:val="009B533B"/>
    <w:rsid w:val="009C7E6D"/>
    <w:rsid w:val="009D3DF1"/>
    <w:rsid w:val="009D435C"/>
    <w:rsid w:val="009D46D5"/>
    <w:rsid w:val="009E0F28"/>
    <w:rsid w:val="009E20C1"/>
    <w:rsid w:val="009E28E6"/>
    <w:rsid w:val="009F0F65"/>
    <w:rsid w:val="009F1B4F"/>
    <w:rsid w:val="009F1C59"/>
    <w:rsid w:val="009F5FF1"/>
    <w:rsid w:val="00A017AE"/>
    <w:rsid w:val="00A10462"/>
    <w:rsid w:val="00A1082B"/>
    <w:rsid w:val="00A14AED"/>
    <w:rsid w:val="00A2397B"/>
    <w:rsid w:val="00A2477A"/>
    <w:rsid w:val="00A25978"/>
    <w:rsid w:val="00A308CF"/>
    <w:rsid w:val="00A3149F"/>
    <w:rsid w:val="00A32218"/>
    <w:rsid w:val="00A3384D"/>
    <w:rsid w:val="00A44137"/>
    <w:rsid w:val="00A521B5"/>
    <w:rsid w:val="00A53200"/>
    <w:rsid w:val="00A53B5A"/>
    <w:rsid w:val="00A70A69"/>
    <w:rsid w:val="00A74311"/>
    <w:rsid w:val="00A74598"/>
    <w:rsid w:val="00A75CD9"/>
    <w:rsid w:val="00A76DE8"/>
    <w:rsid w:val="00A81ADB"/>
    <w:rsid w:val="00A81E46"/>
    <w:rsid w:val="00A84C31"/>
    <w:rsid w:val="00A91F78"/>
    <w:rsid w:val="00A94181"/>
    <w:rsid w:val="00A95F50"/>
    <w:rsid w:val="00AA50AA"/>
    <w:rsid w:val="00AB054A"/>
    <w:rsid w:val="00AB2E58"/>
    <w:rsid w:val="00AB4844"/>
    <w:rsid w:val="00AB4B74"/>
    <w:rsid w:val="00AC4BC9"/>
    <w:rsid w:val="00AC4C43"/>
    <w:rsid w:val="00AC5603"/>
    <w:rsid w:val="00AC6EB2"/>
    <w:rsid w:val="00AD7402"/>
    <w:rsid w:val="00AE0B9A"/>
    <w:rsid w:val="00AE3552"/>
    <w:rsid w:val="00AE47A3"/>
    <w:rsid w:val="00AE4C63"/>
    <w:rsid w:val="00AE63C9"/>
    <w:rsid w:val="00AF426F"/>
    <w:rsid w:val="00AF5788"/>
    <w:rsid w:val="00B00CB5"/>
    <w:rsid w:val="00B047CB"/>
    <w:rsid w:val="00B05616"/>
    <w:rsid w:val="00B074D6"/>
    <w:rsid w:val="00B102C0"/>
    <w:rsid w:val="00B23C53"/>
    <w:rsid w:val="00B2688E"/>
    <w:rsid w:val="00B3704A"/>
    <w:rsid w:val="00B4372C"/>
    <w:rsid w:val="00B509BC"/>
    <w:rsid w:val="00B51032"/>
    <w:rsid w:val="00B52765"/>
    <w:rsid w:val="00B56804"/>
    <w:rsid w:val="00B76A7A"/>
    <w:rsid w:val="00B87CA9"/>
    <w:rsid w:val="00B94E9D"/>
    <w:rsid w:val="00BC1C5A"/>
    <w:rsid w:val="00BC1FC8"/>
    <w:rsid w:val="00BC327A"/>
    <w:rsid w:val="00BD09DF"/>
    <w:rsid w:val="00BD12AE"/>
    <w:rsid w:val="00BE0F0C"/>
    <w:rsid w:val="00BE1D77"/>
    <w:rsid w:val="00BE7AC0"/>
    <w:rsid w:val="00BF17FE"/>
    <w:rsid w:val="00BF24D2"/>
    <w:rsid w:val="00BF33E9"/>
    <w:rsid w:val="00BF41F2"/>
    <w:rsid w:val="00C01AAE"/>
    <w:rsid w:val="00C021C8"/>
    <w:rsid w:val="00C066AA"/>
    <w:rsid w:val="00C07956"/>
    <w:rsid w:val="00C221B7"/>
    <w:rsid w:val="00C234ED"/>
    <w:rsid w:val="00C24C2F"/>
    <w:rsid w:val="00C251DC"/>
    <w:rsid w:val="00C4083C"/>
    <w:rsid w:val="00C40ABE"/>
    <w:rsid w:val="00C40E98"/>
    <w:rsid w:val="00C41367"/>
    <w:rsid w:val="00C42D3B"/>
    <w:rsid w:val="00C439AD"/>
    <w:rsid w:val="00C50651"/>
    <w:rsid w:val="00C6215B"/>
    <w:rsid w:val="00C646F6"/>
    <w:rsid w:val="00C67A34"/>
    <w:rsid w:val="00C82BF1"/>
    <w:rsid w:val="00C84E7D"/>
    <w:rsid w:val="00C92179"/>
    <w:rsid w:val="00C9360A"/>
    <w:rsid w:val="00C94D5E"/>
    <w:rsid w:val="00CA070D"/>
    <w:rsid w:val="00CA1BF8"/>
    <w:rsid w:val="00CA705E"/>
    <w:rsid w:val="00CB4750"/>
    <w:rsid w:val="00CB731C"/>
    <w:rsid w:val="00CC0349"/>
    <w:rsid w:val="00CC197B"/>
    <w:rsid w:val="00CC3304"/>
    <w:rsid w:val="00CC3866"/>
    <w:rsid w:val="00CC64FC"/>
    <w:rsid w:val="00CE07E9"/>
    <w:rsid w:val="00CE6E16"/>
    <w:rsid w:val="00CE7B4A"/>
    <w:rsid w:val="00CF50C1"/>
    <w:rsid w:val="00CF6EF3"/>
    <w:rsid w:val="00D046B5"/>
    <w:rsid w:val="00D04F5D"/>
    <w:rsid w:val="00D20BCA"/>
    <w:rsid w:val="00D21D27"/>
    <w:rsid w:val="00D2559C"/>
    <w:rsid w:val="00D278EB"/>
    <w:rsid w:val="00D33A70"/>
    <w:rsid w:val="00D34F0D"/>
    <w:rsid w:val="00D3532A"/>
    <w:rsid w:val="00D37F9E"/>
    <w:rsid w:val="00D45239"/>
    <w:rsid w:val="00D457BD"/>
    <w:rsid w:val="00D46F38"/>
    <w:rsid w:val="00D47829"/>
    <w:rsid w:val="00D62752"/>
    <w:rsid w:val="00D62D4A"/>
    <w:rsid w:val="00D64B94"/>
    <w:rsid w:val="00D655E1"/>
    <w:rsid w:val="00D663DB"/>
    <w:rsid w:val="00D67517"/>
    <w:rsid w:val="00D70FFF"/>
    <w:rsid w:val="00D7100D"/>
    <w:rsid w:val="00D748E2"/>
    <w:rsid w:val="00D91471"/>
    <w:rsid w:val="00D97814"/>
    <w:rsid w:val="00DA08EC"/>
    <w:rsid w:val="00DA0BB8"/>
    <w:rsid w:val="00DA33DB"/>
    <w:rsid w:val="00DB57E0"/>
    <w:rsid w:val="00DB7509"/>
    <w:rsid w:val="00DC43B8"/>
    <w:rsid w:val="00DC5C06"/>
    <w:rsid w:val="00DE7100"/>
    <w:rsid w:val="00DF0501"/>
    <w:rsid w:val="00DF0B80"/>
    <w:rsid w:val="00DF1CC5"/>
    <w:rsid w:val="00E0347D"/>
    <w:rsid w:val="00E058EF"/>
    <w:rsid w:val="00E0746A"/>
    <w:rsid w:val="00E11931"/>
    <w:rsid w:val="00E12DF1"/>
    <w:rsid w:val="00E2433F"/>
    <w:rsid w:val="00E35613"/>
    <w:rsid w:val="00E36FD5"/>
    <w:rsid w:val="00E37132"/>
    <w:rsid w:val="00E42BC8"/>
    <w:rsid w:val="00E452C2"/>
    <w:rsid w:val="00E4566B"/>
    <w:rsid w:val="00E461E1"/>
    <w:rsid w:val="00E501C1"/>
    <w:rsid w:val="00E50C68"/>
    <w:rsid w:val="00E60BE7"/>
    <w:rsid w:val="00E62B65"/>
    <w:rsid w:val="00E71C39"/>
    <w:rsid w:val="00E7392F"/>
    <w:rsid w:val="00E82379"/>
    <w:rsid w:val="00E84FBB"/>
    <w:rsid w:val="00E85840"/>
    <w:rsid w:val="00E86D6A"/>
    <w:rsid w:val="00E903A5"/>
    <w:rsid w:val="00EA47B7"/>
    <w:rsid w:val="00EB58A6"/>
    <w:rsid w:val="00EB7C31"/>
    <w:rsid w:val="00EC098D"/>
    <w:rsid w:val="00ED7AB0"/>
    <w:rsid w:val="00EE0B8F"/>
    <w:rsid w:val="00EE37E4"/>
    <w:rsid w:val="00EE499E"/>
    <w:rsid w:val="00EE6D64"/>
    <w:rsid w:val="00EF288D"/>
    <w:rsid w:val="00F02B6B"/>
    <w:rsid w:val="00F05CA1"/>
    <w:rsid w:val="00F12674"/>
    <w:rsid w:val="00F1324B"/>
    <w:rsid w:val="00F165F3"/>
    <w:rsid w:val="00F21179"/>
    <w:rsid w:val="00F2133A"/>
    <w:rsid w:val="00F233B9"/>
    <w:rsid w:val="00F307C4"/>
    <w:rsid w:val="00F33710"/>
    <w:rsid w:val="00F359F0"/>
    <w:rsid w:val="00F41BEF"/>
    <w:rsid w:val="00F42CF9"/>
    <w:rsid w:val="00F47BA0"/>
    <w:rsid w:val="00F56A3F"/>
    <w:rsid w:val="00F73363"/>
    <w:rsid w:val="00F821A2"/>
    <w:rsid w:val="00F831FF"/>
    <w:rsid w:val="00F85910"/>
    <w:rsid w:val="00F93638"/>
    <w:rsid w:val="00FA16F8"/>
    <w:rsid w:val="00FB1455"/>
    <w:rsid w:val="00FB417F"/>
    <w:rsid w:val="00FB4C9C"/>
    <w:rsid w:val="00FB63E5"/>
    <w:rsid w:val="00FB7B44"/>
    <w:rsid w:val="00FC084B"/>
    <w:rsid w:val="00FC2F6C"/>
    <w:rsid w:val="00FC46B6"/>
    <w:rsid w:val="00FC4AEA"/>
    <w:rsid w:val="00FC6289"/>
    <w:rsid w:val="00FC6799"/>
    <w:rsid w:val="00FD1438"/>
    <w:rsid w:val="00FD20AB"/>
    <w:rsid w:val="00FE53FC"/>
    <w:rsid w:val="00FE68BB"/>
    <w:rsid w:val="00FE7289"/>
    <w:rsid w:val="00FF08A1"/>
    <w:rsid w:val="00FF0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FF379D2"/>
  <w15:docId w15:val="{6743EFAF-CF73-41D7-8284-8CC83368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1A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693A"/>
    <w:pPr>
      <w:tabs>
        <w:tab w:val="center" w:pos="4252"/>
        <w:tab w:val="right" w:pos="8504"/>
      </w:tabs>
      <w:snapToGrid w:val="0"/>
    </w:pPr>
  </w:style>
  <w:style w:type="character" w:styleId="a4">
    <w:name w:val="page number"/>
    <w:basedOn w:val="a0"/>
    <w:rsid w:val="007B693A"/>
  </w:style>
  <w:style w:type="paragraph" w:styleId="a5">
    <w:name w:val="header"/>
    <w:basedOn w:val="a"/>
    <w:link w:val="a6"/>
    <w:rsid w:val="007B693A"/>
    <w:pPr>
      <w:tabs>
        <w:tab w:val="center" w:pos="4252"/>
        <w:tab w:val="right" w:pos="8504"/>
      </w:tabs>
      <w:snapToGrid w:val="0"/>
    </w:pPr>
  </w:style>
  <w:style w:type="paragraph" w:styleId="Web">
    <w:name w:val="Normal (Web)"/>
    <w:basedOn w:val="a"/>
    <w:rsid w:val="00187E3C"/>
    <w:pPr>
      <w:widowControl/>
      <w:spacing w:before="100" w:beforeAutospacing="1" w:after="119"/>
      <w:jc w:val="left"/>
    </w:pPr>
    <w:rPr>
      <w:rFonts w:ascii="ＭＳ Ｐゴシック" w:eastAsia="ＭＳ Ｐゴシック" w:hAnsi="ＭＳ Ｐゴシック" w:cs="ＭＳ Ｐゴシック"/>
      <w:kern w:val="0"/>
      <w:sz w:val="24"/>
    </w:rPr>
  </w:style>
  <w:style w:type="table" w:styleId="a7">
    <w:name w:val="Table Grid"/>
    <w:basedOn w:val="a1"/>
    <w:rsid w:val="00D748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B5275"/>
    <w:pPr>
      <w:ind w:leftChars="400" w:left="840"/>
    </w:pPr>
  </w:style>
  <w:style w:type="paragraph" w:styleId="a9">
    <w:name w:val="Note Heading"/>
    <w:basedOn w:val="a"/>
    <w:next w:val="a"/>
    <w:link w:val="aa"/>
    <w:uiPriority w:val="99"/>
    <w:unhideWhenUsed/>
    <w:rsid w:val="00342291"/>
    <w:pPr>
      <w:jc w:val="center"/>
    </w:pPr>
    <w:rPr>
      <w:rFonts w:ascii="ＭＳ Ｐ明朝" w:eastAsia="ＭＳ Ｐ明朝" w:hAnsi="ＭＳ Ｐ明朝" w:cs="ＭＳ Ｐゴシック"/>
      <w:kern w:val="0"/>
      <w:sz w:val="22"/>
    </w:rPr>
  </w:style>
  <w:style w:type="character" w:customStyle="1" w:styleId="aa">
    <w:name w:val="記 (文字)"/>
    <w:basedOn w:val="a0"/>
    <w:link w:val="a9"/>
    <w:uiPriority w:val="99"/>
    <w:rsid w:val="00342291"/>
    <w:rPr>
      <w:rFonts w:ascii="ＭＳ Ｐ明朝" w:eastAsia="ＭＳ Ｐ明朝" w:hAnsi="ＭＳ Ｐ明朝" w:cs="ＭＳ Ｐゴシック"/>
      <w:sz w:val="22"/>
      <w:szCs w:val="24"/>
    </w:rPr>
  </w:style>
  <w:style w:type="paragraph" w:styleId="ab">
    <w:name w:val="Closing"/>
    <w:basedOn w:val="a"/>
    <w:link w:val="ac"/>
    <w:uiPriority w:val="99"/>
    <w:unhideWhenUsed/>
    <w:rsid w:val="00342291"/>
    <w:pPr>
      <w:jc w:val="right"/>
    </w:pPr>
    <w:rPr>
      <w:rFonts w:ascii="ＭＳ Ｐ明朝" w:eastAsia="ＭＳ Ｐ明朝" w:hAnsi="ＭＳ Ｐ明朝" w:cs="ＭＳ Ｐゴシック"/>
      <w:kern w:val="0"/>
      <w:sz w:val="22"/>
    </w:rPr>
  </w:style>
  <w:style w:type="character" w:customStyle="1" w:styleId="ac">
    <w:name w:val="結語 (文字)"/>
    <w:basedOn w:val="a0"/>
    <w:link w:val="ab"/>
    <w:uiPriority w:val="99"/>
    <w:rsid w:val="00342291"/>
    <w:rPr>
      <w:rFonts w:ascii="ＭＳ Ｐ明朝" w:eastAsia="ＭＳ Ｐ明朝" w:hAnsi="ＭＳ Ｐ明朝" w:cs="ＭＳ Ｐゴシック"/>
      <w:sz w:val="22"/>
      <w:szCs w:val="24"/>
    </w:rPr>
  </w:style>
  <w:style w:type="character" w:styleId="ad">
    <w:name w:val="Hyperlink"/>
    <w:basedOn w:val="a0"/>
    <w:uiPriority w:val="99"/>
    <w:unhideWhenUsed/>
    <w:rsid w:val="0021407A"/>
    <w:rPr>
      <w:color w:val="0000FF" w:themeColor="hyperlink"/>
      <w:u w:val="single"/>
    </w:rPr>
  </w:style>
  <w:style w:type="character" w:customStyle="1" w:styleId="a6">
    <w:name w:val="ヘッダー (文字)"/>
    <w:basedOn w:val="a0"/>
    <w:link w:val="a5"/>
    <w:rsid w:val="00780ED3"/>
    <w:rPr>
      <w:kern w:val="2"/>
      <w:sz w:val="21"/>
      <w:szCs w:val="24"/>
    </w:rPr>
  </w:style>
  <w:style w:type="paragraph" w:styleId="ae">
    <w:name w:val="Balloon Text"/>
    <w:basedOn w:val="a"/>
    <w:link w:val="af"/>
    <w:uiPriority w:val="99"/>
    <w:semiHidden/>
    <w:unhideWhenUsed/>
    <w:rsid w:val="00F7336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63"/>
    <w:rPr>
      <w:rFonts w:asciiTheme="majorHAnsi" w:eastAsiaTheme="majorEastAsia" w:hAnsiTheme="majorHAnsi" w:cstheme="majorBidi"/>
      <w:kern w:val="2"/>
      <w:sz w:val="18"/>
      <w:szCs w:val="18"/>
    </w:rPr>
  </w:style>
  <w:style w:type="paragraph" w:styleId="af0">
    <w:name w:val="Revision"/>
    <w:hidden/>
    <w:uiPriority w:val="99"/>
    <w:semiHidden/>
    <w:rsid w:val="00BF17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1925">
      <w:bodyDiv w:val="1"/>
      <w:marLeft w:val="0"/>
      <w:marRight w:val="0"/>
      <w:marTop w:val="0"/>
      <w:marBottom w:val="0"/>
      <w:divBdr>
        <w:top w:val="none" w:sz="0" w:space="0" w:color="auto"/>
        <w:left w:val="none" w:sz="0" w:space="0" w:color="auto"/>
        <w:bottom w:val="none" w:sz="0" w:space="0" w:color="auto"/>
        <w:right w:val="none" w:sz="0" w:space="0" w:color="auto"/>
      </w:divBdr>
    </w:div>
    <w:div w:id="5657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C4BB24C7</Template>
  <TotalTime>2</TotalTime>
  <Pages>1</Pages>
  <Words>656</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五十嵐　安世</cp:lastModifiedBy>
  <cp:revision>7</cp:revision>
  <cp:lastPrinted>2024-03-04T04:54:00Z</cp:lastPrinted>
  <dcterms:created xsi:type="dcterms:W3CDTF">2024-03-04T04:54:00Z</dcterms:created>
  <dcterms:modified xsi:type="dcterms:W3CDTF">2025-04-02T09:09:00Z</dcterms:modified>
</cp:coreProperties>
</file>